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8326CB" w14:textId="3DFAA10C" w:rsidR="005B7D5F" w:rsidRPr="000C5742" w:rsidRDefault="005B7D5F" w:rsidP="000C5742">
      <w:pPr>
        <w:pStyle w:val="NoSpacing"/>
        <w:spacing w:before="120" w:after="120"/>
        <w:jc w:val="center"/>
        <w:rPr>
          <w:rFonts w:ascii="Segoe UI" w:hAnsi="Segoe UI" w:cs="Segoe UI"/>
          <w:b/>
          <w:sz w:val="36"/>
          <w:szCs w:val="28"/>
        </w:rPr>
      </w:pPr>
      <w:r>
        <w:rPr>
          <w:rFonts w:ascii="Segoe UI" w:hAnsi="Segoe UI" w:cs="Segoe UI"/>
          <w:b/>
          <w:sz w:val="36"/>
          <w:szCs w:val="28"/>
        </w:rPr>
        <w:t>KEEVIL PARISH COUNCIL</w:t>
      </w:r>
    </w:p>
    <w:p w14:paraId="4173F52A" w14:textId="64820B3E" w:rsidR="005B7D5F" w:rsidRDefault="005B7D5F" w:rsidP="000C5742">
      <w:pPr>
        <w:pStyle w:val="NoSpacing"/>
        <w:jc w:val="center"/>
        <w:rPr>
          <w:rFonts w:ascii="Segoe UI" w:hAnsi="Segoe UI" w:cs="Segoe UI"/>
          <w:b/>
          <w:sz w:val="24"/>
          <w:szCs w:val="24"/>
        </w:rPr>
      </w:pPr>
      <w:r>
        <w:rPr>
          <w:rFonts w:ascii="Segoe UI" w:hAnsi="Segoe UI" w:cs="Segoe UI"/>
          <w:b/>
          <w:sz w:val="24"/>
          <w:szCs w:val="24"/>
        </w:rPr>
        <w:t xml:space="preserve">MINUTES OF </w:t>
      </w:r>
      <w:r w:rsidR="0093292F">
        <w:rPr>
          <w:rFonts w:ascii="Segoe UI" w:hAnsi="Segoe UI" w:cs="Segoe UI"/>
          <w:b/>
          <w:sz w:val="24"/>
          <w:szCs w:val="24"/>
        </w:rPr>
        <w:t xml:space="preserve">THE </w:t>
      </w:r>
      <w:r w:rsidR="00912F32">
        <w:rPr>
          <w:rFonts w:ascii="Segoe UI" w:hAnsi="Segoe UI" w:cs="Segoe UI"/>
          <w:b/>
          <w:sz w:val="24"/>
          <w:szCs w:val="24"/>
        </w:rPr>
        <w:t>PLANNING</w:t>
      </w:r>
      <w:r>
        <w:rPr>
          <w:rFonts w:ascii="Segoe UI" w:hAnsi="Segoe UI" w:cs="Segoe UI"/>
          <w:b/>
          <w:sz w:val="24"/>
          <w:szCs w:val="24"/>
        </w:rPr>
        <w:t xml:space="preserve"> MEETING OF THE PARISH COUNCIL</w:t>
      </w:r>
      <w:r w:rsidR="000C5742">
        <w:rPr>
          <w:rFonts w:ascii="Segoe UI" w:hAnsi="Segoe UI" w:cs="Segoe UI"/>
          <w:b/>
          <w:sz w:val="24"/>
          <w:szCs w:val="24"/>
        </w:rPr>
        <w:t xml:space="preserve"> of</w:t>
      </w:r>
    </w:p>
    <w:p w14:paraId="189127AC" w14:textId="7308FD00" w:rsidR="005B7D5F" w:rsidRDefault="00926358" w:rsidP="00D86A90">
      <w:pPr>
        <w:pStyle w:val="NoSpacing"/>
        <w:spacing w:after="360"/>
        <w:jc w:val="center"/>
        <w:rPr>
          <w:rFonts w:ascii="Segoe UI" w:hAnsi="Segoe UI" w:cs="Segoe UI"/>
          <w:b/>
          <w:sz w:val="24"/>
          <w:szCs w:val="24"/>
        </w:rPr>
      </w:pPr>
      <w:r>
        <w:rPr>
          <w:rFonts w:ascii="Segoe UI" w:hAnsi="Segoe UI" w:cs="Segoe UI"/>
          <w:noProof/>
          <w:sz w:val="20"/>
          <w:szCs w:val="20"/>
          <w:lang w:eastAsia="en-GB"/>
        </w:rPr>
        <mc:AlternateContent>
          <mc:Choice Requires="wps">
            <w:drawing>
              <wp:anchor distT="0" distB="0" distL="114300" distR="114300" simplePos="0" relativeHeight="251661312" behindDoc="0" locked="0" layoutInCell="1" allowOverlap="1" wp14:anchorId="3C649AE6" wp14:editId="3E5338C4">
                <wp:simplePos x="0" y="0"/>
                <wp:positionH relativeFrom="column">
                  <wp:posOffset>0</wp:posOffset>
                </wp:positionH>
                <wp:positionV relativeFrom="paragraph">
                  <wp:posOffset>335915</wp:posOffset>
                </wp:positionV>
                <wp:extent cx="6143625" cy="0"/>
                <wp:effectExtent l="0" t="0" r="28575" b="19050"/>
                <wp:wrapNone/>
                <wp:docPr id="5" name="Straight Connector 5"/>
                <wp:cNvGraphicFramePr/>
                <a:graphic xmlns:a="http://schemas.openxmlformats.org/drawingml/2006/main">
                  <a:graphicData uri="http://schemas.microsoft.com/office/word/2010/wordprocessingShape">
                    <wps:wsp>
                      <wps:cNvCnPr/>
                      <wps:spPr>
                        <a:xfrm flipV="1">
                          <a:off x="0" y="0"/>
                          <a:ext cx="6143625" cy="0"/>
                        </a:xfrm>
                        <a:prstGeom prst="line">
                          <a:avLst/>
                        </a:prstGeom>
                        <a:ln w="31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4E4249F" id="Straight Connector 5" o:spid="_x0000_s1026" style="position:absolute;flip:y;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26.45pt" to="483.75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" strokecolor="#a5a5a5 [2092]" strokeweight=".25pt"/>
            </w:pict>
          </mc:Fallback>
        </mc:AlternateContent>
      </w:r>
      <w:r w:rsidR="00EB4840">
        <w:rPr>
          <w:rFonts w:ascii="Segoe UI" w:hAnsi="Segoe UI" w:cs="Segoe UI"/>
          <w:b/>
          <w:sz w:val="24"/>
          <w:szCs w:val="24"/>
        </w:rPr>
        <w:t xml:space="preserve">Monday </w:t>
      </w:r>
      <w:r w:rsidR="00912F32">
        <w:rPr>
          <w:rFonts w:ascii="Segoe UI" w:hAnsi="Segoe UI" w:cs="Segoe UI"/>
          <w:b/>
          <w:sz w:val="24"/>
          <w:szCs w:val="24"/>
        </w:rPr>
        <w:t>04 August</w:t>
      </w:r>
      <w:r w:rsidR="00602286">
        <w:rPr>
          <w:rFonts w:ascii="Segoe UI" w:hAnsi="Segoe UI" w:cs="Segoe UI"/>
          <w:b/>
          <w:sz w:val="24"/>
          <w:szCs w:val="24"/>
        </w:rPr>
        <w:t xml:space="preserve"> 2025</w:t>
      </w:r>
      <w:r w:rsidR="000C5742">
        <w:rPr>
          <w:rFonts w:ascii="Segoe UI" w:hAnsi="Segoe UI" w:cs="Segoe UI"/>
          <w:b/>
          <w:sz w:val="24"/>
          <w:szCs w:val="24"/>
        </w:rPr>
        <w:t xml:space="preserve"> in the village hall</w:t>
      </w:r>
    </w:p>
    <w:p w14:paraId="6DDEE385" w14:textId="44B5F8CE" w:rsidR="00992DF5" w:rsidRPr="00295245" w:rsidRDefault="00992DF5" w:rsidP="00992DF5">
      <w:pPr>
        <w:spacing w:after="120"/>
        <w:rPr>
          <w:rFonts w:ascii="Segoe UI" w:hAnsi="Segoe UI" w:cs="Segoe UI"/>
          <w:sz w:val="20"/>
          <w:szCs w:val="20"/>
          <w:lang w:val="en-US"/>
        </w:rPr>
      </w:pPr>
      <w:r w:rsidRPr="00295245">
        <w:rPr>
          <w:rFonts w:ascii="Segoe UI" w:hAnsi="Segoe UI" w:cs="Segoe UI"/>
          <w:b/>
          <w:sz w:val="20"/>
          <w:szCs w:val="20"/>
          <w:lang w:val="en-US"/>
        </w:rPr>
        <w:t>Present</w:t>
      </w:r>
      <w:r w:rsidRPr="00295245">
        <w:rPr>
          <w:rFonts w:ascii="Segoe UI" w:hAnsi="Segoe UI" w:cs="Segoe UI"/>
          <w:sz w:val="20"/>
          <w:szCs w:val="20"/>
          <w:lang w:val="en-US"/>
        </w:rPr>
        <w:t xml:space="preserve">: </w:t>
      </w:r>
      <w:r>
        <w:rPr>
          <w:rFonts w:ascii="Segoe UI" w:hAnsi="Segoe UI" w:cs="Segoe UI"/>
          <w:sz w:val="20"/>
          <w:szCs w:val="20"/>
          <w:lang w:val="en-US"/>
        </w:rPr>
        <w:t>C</w:t>
      </w:r>
      <w:r w:rsidRPr="00295245">
        <w:rPr>
          <w:rFonts w:ascii="Segoe UI" w:hAnsi="Segoe UI" w:cs="Segoe UI"/>
          <w:sz w:val="20"/>
          <w:szCs w:val="20"/>
          <w:lang w:val="en-US"/>
        </w:rPr>
        <w:t>l</w:t>
      </w:r>
      <w:r>
        <w:rPr>
          <w:rFonts w:ascii="Segoe UI" w:hAnsi="Segoe UI" w:cs="Segoe UI"/>
          <w:sz w:val="20"/>
          <w:szCs w:val="20"/>
          <w:lang w:val="en-US"/>
        </w:rPr>
        <w:t>l</w:t>
      </w:r>
      <w:r w:rsidRPr="00295245">
        <w:rPr>
          <w:rFonts w:ascii="Segoe UI" w:hAnsi="Segoe UI" w:cs="Segoe UI"/>
          <w:sz w:val="20"/>
          <w:szCs w:val="20"/>
          <w:lang w:val="en-US"/>
        </w:rPr>
        <w:t>rs</w:t>
      </w:r>
      <w:r>
        <w:rPr>
          <w:rFonts w:ascii="Segoe UI" w:hAnsi="Segoe UI" w:cs="Segoe UI"/>
          <w:sz w:val="20"/>
          <w:szCs w:val="20"/>
          <w:lang w:val="en-US"/>
        </w:rPr>
        <w:t xml:space="preserve"> </w:t>
      </w:r>
      <w:r w:rsidR="00912F32">
        <w:rPr>
          <w:rFonts w:ascii="Segoe UI" w:hAnsi="Segoe UI" w:cs="Segoe UI"/>
          <w:sz w:val="20"/>
          <w:szCs w:val="20"/>
          <w:lang w:val="en-US"/>
        </w:rPr>
        <w:t>Graham Miller</w:t>
      </w:r>
      <w:r>
        <w:rPr>
          <w:rFonts w:ascii="Segoe UI" w:hAnsi="Segoe UI" w:cs="Segoe UI"/>
          <w:sz w:val="20"/>
          <w:szCs w:val="20"/>
          <w:lang w:val="en-US"/>
        </w:rPr>
        <w:t xml:space="preserve"> (</w:t>
      </w:r>
      <w:r w:rsidR="00912F32">
        <w:rPr>
          <w:rFonts w:ascii="Segoe UI" w:hAnsi="Segoe UI" w:cs="Segoe UI"/>
          <w:sz w:val="20"/>
          <w:szCs w:val="20"/>
          <w:lang w:val="en-US"/>
        </w:rPr>
        <w:t>meeting chair</w:t>
      </w:r>
      <w:r>
        <w:rPr>
          <w:rFonts w:ascii="Segoe UI" w:hAnsi="Segoe UI" w:cs="Segoe UI"/>
          <w:sz w:val="20"/>
          <w:szCs w:val="20"/>
          <w:lang w:val="en-US"/>
        </w:rPr>
        <w:t xml:space="preserve">), </w:t>
      </w:r>
      <w:r w:rsidR="00396336">
        <w:rPr>
          <w:rFonts w:ascii="Segoe UI" w:hAnsi="Segoe UI" w:cs="Segoe UI"/>
          <w:sz w:val="20"/>
          <w:szCs w:val="20"/>
          <w:lang w:val="en-US"/>
        </w:rPr>
        <w:t xml:space="preserve">Rob Banfield, </w:t>
      </w:r>
      <w:r w:rsidR="00912F32">
        <w:rPr>
          <w:rFonts w:ascii="Segoe UI" w:hAnsi="Segoe UI" w:cs="Segoe UI"/>
          <w:sz w:val="20"/>
          <w:szCs w:val="20"/>
          <w:lang w:val="en-US"/>
        </w:rPr>
        <w:t>Rodney Meatyard</w:t>
      </w:r>
      <w:r w:rsidR="00396336">
        <w:rPr>
          <w:rFonts w:ascii="Segoe UI" w:hAnsi="Segoe UI" w:cs="Segoe UI"/>
          <w:sz w:val="20"/>
          <w:szCs w:val="20"/>
          <w:lang w:val="en-US"/>
        </w:rPr>
        <w:t>,</w:t>
      </w:r>
      <w:r w:rsidR="001D7C19">
        <w:rPr>
          <w:rFonts w:ascii="Segoe UI" w:hAnsi="Segoe UI" w:cs="Segoe UI"/>
          <w:sz w:val="20"/>
          <w:szCs w:val="20"/>
          <w:lang w:val="en-US"/>
        </w:rPr>
        <w:t xml:space="preserve"> </w:t>
      </w:r>
      <w:r w:rsidR="00912F32">
        <w:rPr>
          <w:rFonts w:ascii="Segoe UI" w:hAnsi="Segoe UI" w:cs="Segoe UI"/>
          <w:sz w:val="20"/>
          <w:szCs w:val="20"/>
          <w:lang w:val="en-US"/>
        </w:rPr>
        <w:t xml:space="preserve">Robert Morgan, and </w:t>
      </w:r>
      <w:r>
        <w:rPr>
          <w:rFonts w:ascii="Segoe UI" w:hAnsi="Segoe UI" w:cs="Segoe UI"/>
          <w:sz w:val="20"/>
          <w:szCs w:val="20"/>
          <w:lang w:val="en-US"/>
        </w:rPr>
        <w:t>Caroline Munday</w:t>
      </w:r>
      <w:r w:rsidR="006D3EA7">
        <w:rPr>
          <w:rFonts w:ascii="Segoe UI" w:hAnsi="Segoe UI" w:cs="Segoe UI"/>
          <w:sz w:val="20"/>
          <w:szCs w:val="20"/>
          <w:lang w:val="en-US"/>
        </w:rPr>
        <w:t>.</w:t>
      </w:r>
    </w:p>
    <w:p w14:paraId="17889593" w14:textId="22B03F03" w:rsidR="00992DF5" w:rsidRPr="00295245" w:rsidRDefault="00992DF5" w:rsidP="000C5742">
      <w:pPr>
        <w:spacing w:after="120"/>
        <w:rPr>
          <w:rFonts w:ascii="Segoe UI" w:hAnsi="Segoe UI" w:cs="Segoe UI"/>
          <w:sz w:val="20"/>
          <w:szCs w:val="20"/>
          <w:lang w:val="en-US"/>
        </w:rPr>
      </w:pPr>
      <w:r w:rsidRPr="00295245">
        <w:rPr>
          <w:rFonts w:ascii="Segoe UI" w:hAnsi="Segoe UI" w:cs="Segoe UI"/>
          <w:b/>
          <w:sz w:val="20"/>
          <w:szCs w:val="20"/>
          <w:lang w:val="en-US"/>
        </w:rPr>
        <w:t>In Attendance</w:t>
      </w:r>
      <w:r w:rsidRPr="00295245">
        <w:rPr>
          <w:rFonts w:ascii="Segoe UI" w:hAnsi="Segoe UI" w:cs="Segoe UI"/>
          <w:sz w:val="20"/>
          <w:szCs w:val="20"/>
          <w:lang w:val="en-US"/>
        </w:rPr>
        <w:t xml:space="preserve">: </w:t>
      </w:r>
      <w:r w:rsidR="00AE1B13">
        <w:rPr>
          <w:rFonts w:ascii="Segoe UI" w:hAnsi="Segoe UI" w:cs="Segoe UI"/>
          <w:sz w:val="20"/>
          <w:szCs w:val="20"/>
          <w:lang w:val="en-US"/>
        </w:rPr>
        <w:t xml:space="preserve">Sarah Dow (Parish Clerk), and </w:t>
      </w:r>
      <w:r w:rsidR="00912F32">
        <w:rPr>
          <w:rFonts w:ascii="Segoe UI" w:hAnsi="Segoe UI" w:cs="Segoe UI"/>
          <w:sz w:val="20"/>
          <w:szCs w:val="20"/>
          <w:lang w:val="en-US"/>
        </w:rPr>
        <w:t>5</w:t>
      </w:r>
      <w:r w:rsidRPr="00C15EF4">
        <w:rPr>
          <w:rFonts w:ascii="Segoe UI" w:hAnsi="Segoe UI" w:cs="Segoe UI"/>
          <w:sz w:val="20"/>
          <w:szCs w:val="20"/>
          <w:lang w:val="en-US"/>
        </w:rPr>
        <w:t xml:space="preserve"> members of the</w:t>
      </w:r>
      <w:r w:rsidR="00396336">
        <w:rPr>
          <w:rFonts w:ascii="Segoe UI" w:hAnsi="Segoe UI" w:cs="Segoe UI"/>
          <w:sz w:val="20"/>
          <w:szCs w:val="20"/>
          <w:lang w:val="en-US"/>
        </w:rPr>
        <w:t xml:space="preserve"> public</w:t>
      </w:r>
      <w:r>
        <w:rPr>
          <w:rFonts w:ascii="Segoe UI" w:hAnsi="Segoe UI" w:cs="Segoe UI"/>
          <w:sz w:val="20"/>
          <w:szCs w:val="20"/>
          <w:lang w:val="en-US"/>
        </w:rPr>
        <w:t>.</w:t>
      </w:r>
    </w:p>
    <w:p w14:paraId="53539B1E" w14:textId="4D2A2509" w:rsidR="005153E7" w:rsidRDefault="0078720B" w:rsidP="00992DF5">
      <w:pPr>
        <w:spacing w:after="120"/>
        <w:rPr>
          <w:rFonts w:ascii="Segoe UI" w:hAnsi="Segoe UI" w:cs="Segoe UI"/>
          <w:sz w:val="20"/>
          <w:szCs w:val="20"/>
          <w:lang w:val="en-US"/>
        </w:rPr>
      </w:pPr>
      <w:r>
        <w:rPr>
          <w:rFonts w:ascii="Segoe UI" w:hAnsi="Segoe UI" w:cs="Segoe UI"/>
          <w:b/>
          <w:sz w:val="20"/>
          <w:szCs w:val="20"/>
          <w:lang w:val="en-US"/>
        </w:rPr>
        <w:t xml:space="preserve">Notes of </w:t>
      </w:r>
      <w:r w:rsidR="00FF4CA6" w:rsidRPr="00FF4CA6">
        <w:rPr>
          <w:rFonts w:ascii="Segoe UI" w:hAnsi="Segoe UI" w:cs="Segoe UI"/>
          <w:b/>
          <w:sz w:val="20"/>
          <w:szCs w:val="20"/>
          <w:lang w:val="en-US"/>
        </w:rPr>
        <w:t>Public Consultation</w:t>
      </w:r>
      <w:r w:rsidR="00FF4CA6">
        <w:rPr>
          <w:rFonts w:ascii="Segoe UI" w:hAnsi="Segoe UI" w:cs="Segoe UI"/>
          <w:sz w:val="20"/>
          <w:szCs w:val="20"/>
          <w:lang w:val="en-US"/>
        </w:rPr>
        <w:t>:</w:t>
      </w:r>
      <w:r w:rsidR="009A6E61">
        <w:rPr>
          <w:rFonts w:ascii="Segoe UI" w:hAnsi="Segoe UI" w:cs="Segoe UI"/>
          <w:sz w:val="20"/>
          <w:szCs w:val="20"/>
          <w:lang w:val="en-US"/>
        </w:rPr>
        <w:t xml:space="preserve"> </w:t>
      </w:r>
      <w:r w:rsidR="00912F32">
        <w:rPr>
          <w:rFonts w:ascii="Segoe UI" w:hAnsi="Segoe UI" w:cs="Segoe UI"/>
          <w:sz w:val="20"/>
          <w:szCs w:val="20"/>
          <w:lang w:val="en-US"/>
        </w:rPr>
        <w:t xml:space="preserve">see item </w:t>
      </w:r>
      <w:r w:rsidR="00BF49B1">
        <w:rPr>
          <w:rFonts w:ascii="Segoe UI" w:hAnsi="Segoe UI" w:cs="Segoe UI"/>
          <w:sz w:val="20"/>
          <w:szCs w:val="20"/>
          <w:lang w:val="en-US"/>
        </w:rPr>
        <w:t>36(</w:t>
      </w:r>
      <w:proofErr w:type="spellStart"/>
      <w:r w:rsidR="00BF49B1">
        <w:rPr>
          <w:rFonts w:ascii="Segoe UI" w:hAnsi="Segoe UI" w:cs="Segoe UI"/>
          <w:sz w:val="20"/>
          <w:szCs w:val="20"/>
          <w:lang w:val="en-US"/>
        </w:rPr>
        <w:t>i</w:t>
      </w:r>
      <w:proofErr w:type="spellEnd"/>
      <w:r w:rsidR="00BF49B1">
        <w:rPr>
          <w:rFonts w:ascii="Segoe UI" w:hAnsi="Segoe UI" w:cs="Segoe UI"/>
          <w:sz w:val="20"/>
          <w:szCs w:val="20"/>
          <w:lang w:val="en-US"/>
        </w:rPr>
        <w:t>).</w:t>
      </w:r>
    </w:p>
    <w:p w14:paraId="24E6F87B" w14:textId="7830674B" w:rsidR="00F96413" w:rsidRPr="00C15EF4" w:rsidRDefault="00926358" w:rsidP="00926358">
      <w:pPr>
        <w:spacing w:before="360" w:after="120"/>
        <w:rPr>
          <w:rFonts w:ascii="Segoe UI" w:hAnsi="Segoe UI" w:cs="Segoe UI"/>
          <w:b/>
          <w:sz w:val="20"/>
          <w:szCs w:val="20"/>
          <w:lang w:val="en-US"/>
        </w:rPr>
      </w:pPr>
      <w:r w:rsidRPr="00C15EF4">
        <w:rPr>
          <w:rFonts w:ascii="Segoe UI" w:hAnsi="Segoe UI" w:cs="Segoe UI"/>
          <w:noProof/>
          <w:sz w:val="20"/>
          <w:szCs w:val="20"/>
          <w:lang w:eastAsia="en-GB"/>
        </w:rPr>
        <mc:AlternateContent>
          <mc:Choice Requires="wps">
            <w:drawing>
              <wp:anchor distT="0" distB="0" distL="114300" distR="114300" simplePos="0" relativeHeight="251659264" behindDoc="0" locked="0" layoutInCell="1" allowOverlap="1" wp14:anchorId="5888194E" wp14:editId="19B58E7F">
                <wp:simplePos x="0" y="0"/>
                <wp:positionH relativeFrom="column">
                  <wp:posOffset>0</wp:posOffset>
                </wp:positionH>
                <wp:positionV relativeFrom="paragraph">
                  <wp:posOffset>22225</wp:posOffset>
                </wp:positionV>
                <wp:extent cx="6143625" cy="0"/>
                <wp:effectExtent l="0" t="0" r="28575" b="19050"/>
                <wp:wrapNone/>
                <wp:docPr id="4" name="Straight Connector 4"/>
                <wp:cNvGraphicFramePr/>
                <a:graphic xmlns:a="http://schemas.openxmlformats.org/drawingml/2006/main">
                  <a:graphicData uri="http://schemas.microsoft.com/office/word/2010/wordprocessingShape">
                    <wps:wsp>
                      <wps:cNvCnPr/>
                      <wps:spPr>
                        <a:xfrm flipV="1">
                          <a:off x="0" y="0"/>
                          <a:ext cx="6143625" cy="0"/>
                        </a:xfrm>
                        <a:prstGeom prst="line">
                          <a:avLst/>
                        </a:prstGeom>
                        <a:ln w="31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4F421F1" id="Straight Connector 4" o:spid="_x0000_s1026" style="position:absolute;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1.75pt" to="483.7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" strokecolor="#a5a5a5 [2092]" strokeweight=".25pt"/>
            </w:pict>
          </mc:Fallback>
        </mc:AlternateContent>
      </w:r>
      <w:sdt>
        <w:sdtPr>
          <w:rPr>
            <w:rFonts w:ascii="Segoe UI" w:hAnsi="Segoe UI" w:cs="Segoe UI"/>
            <w:b/>
            <w:sz w:val="20"/>
            <w:szCs w:val="20"/>
            <w:lang w:val="en-US"/>
          </w:rPr>
          <w:id w:val="276147908"/>
          <w:docPartObj>
            <w:docPartGallery w:val="Watermarks"/>
          </w:docPartObj>
        </w:sdtPr>
        <w:sdtEndPr/>
        <w:sdtContent/>
      </w:sdt>
      <w:r w:rsidR="00F96413" w:rsidRPr="00C15EF4">
        <w:rPr>
          <w:rFonts w:ascii="Segoe UI" w:hAnsi="Segoe UI" w:cs="Segoe UI"/>
          <w:b/>
          <w:sz w:val="20"/>
          <w:szCs w:val="20"/>
          <w:lang w:val="en-US"/>
        </w:rPr>
        <w:t>MINUTE ITEMS</w:t>
      </w:r>
    </w:p>
    <w:p w14:paraId="318B3C88" w14:textId="77777777" w:rsidR="000C6378" w:rsidRDefault="000C6378" w:rsidP="000C6378">
      <w:pPr>
        <w:pStyle w:val="NoSpacing"/>
        <w:rPr>
          <w:rFonts w:ascii="Segoe UI" w:hAnsi="Segoe UI" w:cs="Segoe UI"/>
          <w:sz w:val="20"/>
          <w:szCs w:val="20"/>
          <w:lang w:val="en-US"/>
        </w:rPr>
      </w:pPr>
      <w:r>
        <w:rPr>
          <w:rFonts w:ascii="Segoe UI" w:hAnsi="Segoe UI" w:cs="Segoe UI"/>
          <w:b/>
          <w:sz w:val="20"/>
          <w:szCs w:val="20"/>
          <w:lang w:val="en-US"/>
        </w:rPr>
        <w:t>25/26 – 33 Election of Chair:</w:t>
      </w:r>
      <w:r>
        <w:rPr>
          <w:rFonts w:ascii="Segoe UI" w:hAnsi="Segoe UI" w:cs="Segoe UI"/>
          <w:sz w:val="20"/>
          <w:szCs w:val="20"/>
          <w:lang w:val="en-US"/>
        </w:rPr>
        <w:t xml:space="preserve"> </w:t>
      </w:r>
    </w:p>
    <w:p w14:paraId="25E8F19B" w14:textId="56A07A90" w:rsidR="000C6378" w:rsidRPr="000C6378" w:rsidRDefault="000C6378" w:rsidP="000C6378">
      <w:pPr>
        <w:pStyle w:val="NoSpacing"/>
        <w:spacing w:after="120"/>
        <w:rPr>
          <w:rFonts w:ascii="Segoe UI" w:hAnsi="Segoe UI" w:cs="Segoe UI"/>
          <w:sz w:val="20"/>
          <w:szCs w:val="20"/>
          <w:lang w:val="en-US"/>
        </w:rPr>
      </w:pPr>
      <w:r>
        <w:rPr>
          <w:rFonts w:ascii="Segoe UI" w:hAnsi="Segoe UI" w:cs="Segoe UI"/>
          <w:sz w:val="20"/>
          <w:szCs w:val="20"/>
          <w:lang w:val="en-US"/>
        </w:rPr>
        <w:t>Proposed by Cllr Miller and seconded by Cllr Meatyard, Cllr Miller was duly elected to chair the meeting.</w:t>
      </w:r>
    </w:p>
    <w:p w14:paraId="688BC6B9" w14:textId="2F5B1758" w:rsidR="00852A4E" w:rsidRPr="007E77B1" w:rsidRDefault="000C6378" w:rsidP="009A6A36">
      <w:pPr>
        <w:pStyle w:val="NoSpacing"/>
        <w:spacing w:after="100"/>
        <w:rPr>
          <w:rFonts w:ascii="Segoe UI" w:hAnsi="Segoe UI" w:cs="Segoe UI"/>
          <w:sz w:val="20"/>
          <w:szCs w:val="20"/>
          <w:lang w:val="en-US"/>
        </w:rPr>
      </w:pPr>
      <w:r>
        <w:rPr>
          <w:rFonts w:ascii="Segoe UI" w:hAnsi="Segoe UI" w:cs="Segoe UI"/>
          <w:b/>
          <w:sz w:val="20"/>
          <w:szCs w:val="20"/>
          <w:lang w:val="en-US"/>
        </w:rPr>
        <w:t>25/26 - 34</w:t>
      </w:r>
      <w:r w:rsidR="00992DF5" w:rsidRPr="00D24B37">
        <w:rPr>
          <w:rFonts w:ascii="Segoe UI" w:hAnsi="Segoe UI" w:cs="Segoe UI"/>
          <w:b/>
          <w:sz w:val="20"/>
          <w:szCs w:val="20"/>
          <w:lang w:val="en-US"/>
        </w:rPr>
        <w:t xml:space="preserve"> </w:t>
      </w:r>
      <w:r w:rsidR="00852A4E">
        <w:rPr>
          <w:rFonts w:ascii="Segoe UI" w:hAnsi="Segoe UI" w:cs="Segoe UI"/>
          <w:b/>
          <w:sz w:val="20"/>
          <w:szCs w:val="20"/>
          <w:lang w:val="en-US"/>
        </w:rPr>
        <w:t>Apologies</w:t>
      </w:r>
      <w:r w:rsidR="00003A98">
        <w:rPr>
          <w:rFonts w:ascii="Segoe UI" w:hAnsi="Segoe UI" w:cs="Segoe UI"/>
          <w:b/>
          <w:sz w:val="20"/>
          <w:szCs w:val="20"/>
          <w:lang w:val="en-US"/>
        </w:rPr>
        <w:t xml:space="preserve"> for </w:t>
      </w:r>
      <w:r w:rsidR="002418A5">
        <w:rPr>
          <w:rFonts w:ascii="Segoe UI" w:hAnsi="Segoe UI" w:cs="Segoe UI"/>
          <w:b/>
          <w:sz w:val="20"/>
          <w:szCs w:val="20"/>
          <w:lang w:val="en-US"/>
        </w:rPr>
        <w:t>a</w:t>
      </w:r>
      <w:r w:rsidR="00003A98">
        <w:rPr>
          <w:rFonts w:ascii="Segoe UI" w:hAnsi="Segoe UI" w:cs="Segoe UI"/>
          <w:b/>
          <w:sz w:val="20"/>
          <w:szCs w:val="20"/>
          <w:lang w:val="en-US"/>
        </w:rPr>
        <w:t>bsence</w:t>
      </w:r>
      <w:r w:rsidR="007E77B1">
        <w:rPr>
          <w:rFonts w:ascii="Segoe UI" w:hAnsi="Segoe UI" w:cs="Segoe UI"/>
          <w:b/>
          <w:sz w:val="20"/>
          <w:szCs w:val="20"/>
          <w:lang w:val="en-US"/>
        </w:rPr>
        <w:t>:</w:t>
      </w:r>
      <w:r w:rsidR="00B71960">
        <w:rPr>
          <w:rFonts w:ascii="Segoe UI" w:hAnsi="Segoe UI" w:cs="Segoe UI"/>
          <w:sz w:val="20"/>
          <w:szCs w:val="20"/>
          <w:lang w:val="en-US"/>
        </w:rPr>
        <w:t xml:space="preserve"> </w:t>
      </w:r>
      <w:r w:rsidR="00396336">
        <w:rPr>
          <w:rFonts w:ascii="Segoe UI" w:hAnsi="Segoe UI" w:cs="Segoe UI"/>
          <w:sz w:val="20"/>
          <w:szCs w:val="20"/>
          <w:lang w:val="en-US"/>
        </w:rPr>
        <w:t>were noted from Cllr</w:t>
      </w:r>
      <w:r w:rsidR="00912F32">
        <w:rPr>
          <w:rFonts w:ascii="Segoe UI" w:hAnsi="Segoe UI" w:cs="Segoe UI"/>
          <w:sz w:val="20"/>
          <w:szCs w:val="20"/>
          <w:lang w:val="en-US"/>
        </w:rPr>
        <w:t>s Pat Tucker and</w:t>
      </w:r>
      <w:r w:rsidR="00396336">
        <w:rPr>
          <w:rFonts w:ascii="Segoe UI" w:hAnsi="Segoe UI" w:cs="Segoe UI"/>
          <w:sz w:val="20"/>
          <w:szCs w:val="20"/>
          <w:lang w:val="en-US"/>
        </w:rPr>
        <w:t xml:space="preserve"> Simon Gough</w:t>
      </w:r>
      <w:r w:rsidR="00214B6B">
        <w:rPr>
          <w:rFonts w:ascii="Segoe UI" w:hAnsi="Segoe UI" w:cs="Segoe UI"/>
          <w:sz w:val="20"/>
          <w:szCs w:val="20"/>
          <w:lang w:val="en-US"/>
        </w:rPr>
        <w:t>.</w:t>
      </w:r>
    </w:p>
    <w:p w14:paraId="0F1F63A5" w14:textId="6671C226" w:rsidR="00196847" w:rsidRDefault="00214B6B" w:rsidP="000C5742">
      <w:pPr>
        <w:spacing w:after="120"/>
        <w:rPr>
          <w:rFonts w:ascii="Segoe UI" w:hAnsi="Segoe UI" w:cs="Segoe UI"/>
          <w:sz w:val="20"/>
          <w:szCs w:val="20"/>
          <w:lang w:val="en-US"/>
        </w:rPr>
      </w:pPr>
      <w:r>
        <w:rPr>
          <w:rFonts w:ascii="Segoe UI" w:hAnsi="Segoe UI" w:cs="Segoe UI"/>
          <w:b/>
          <w:sz w:val="20"/>
          <w:szCs w:val="20"/>
          <w:lang w:val="en-US"/>
        </w:rPr>
        <w:t xml:space="preserve">25/26 - </w:t>
      </w:r>
      <w:r w:rsidR="000C6378">
        <w:rPr>
          <w:rFonts w:ascii="Segoe UI" w:hAnsi="Segoe UI" w:cs="Segoe UI"/>
          <w:b/>
          <w:sz w:val="20"/>
          <w:szCs w:val="20"/>
          <w:lang w:val="en-US"/>
        </w:rPr>
        <w:t>35</w:t>
      </w:r>
      <w:r w:rsidRPr="00D24B37">
        <w:rPr>
          <w:rFonts w:ascii="Segoe UI" w:hAnsi="Segoe UI" w:cs="Segoe UI"/>
          <w:b/>
          <w:sz w:val="20"/>
          <w:szCs w:val="20"/>
          <w:lang w:val="en-US"/>
        </w:rPr>
        <w:t xml:space="preserve"> </w:t>
      </w:r>
      <w:r w:rsidR="00B06ED0">
        <w:rPr>
          <w:rFonts w:ascii="Segoe UI" w:hAnsi="Segoe UI" w:cs="Segoe UI"/>
          <w:b/>
          <w:sz w:val="20"/>
          <w:szCs w:val="20"/>
          <w:lang w:val="en-US"/>
        </w:rPr>
        <w:t>Declaration of Interest:</w:t>
      </w:r>
      <w:r>
        <w:rPr>
          <w:rFonts w:ascii="Segoe UI" w:hAnsi="Segoe UI" w:cs="Segoe UI"/>
          <w:sz w:val="20"/>
          <w:szCs w:val="20"/>
          <w:lang w:val="en-US"/>
        </w:rPr>
        <w:t xml:space="preserve"> </w:t>
      </w:r>
      <w:r w:rsidR="00396336">
        <w:rPr>
          <w:rFonts w:ascii="Segoe UI" w:hAnsi="Segoe UI" w:cs="Segoe UI"/>
          <w:sz w:val="20"/>
          <w:szCs w:val="20"/>
          <w:lang w:val="en-US"/>
        </w:rPr>
        <w:t>there were none</w:t>
      </w:r>
      <w:r>
        <w:rPr>
          <w:rFonts w:ascii="Segoe UI" w:hAnsi="Segoe UI" w:cs="Segoe UI"/>
          <w:sz w:val="20"/>
          <w:szCs w:val="20"/>
          <w:lang w:val="en-US"/>
        </w:rPr>
        <w:t>.</w:t>
      </w:r>
    </w:p>
    <w:p w14:paraId="4E1CB3E8" w14:textId="5CEC8725" w:rsidR="00793D89" w:rsidRDefault="000C6378" w:rsidP="00793D89">
      <w:pPr>
        <w:spacing w:after="60"/>
        <w:rPr>
          <w:rFonts w:ascii="Segoe UI" w:hAnsi="Segoe UI" w:cs="Segoe UI"/>
          <w:b/>
          <w:sz w:val="20"/>
          <w:szCs w:val="20"/>
        </w:rPr>
      </w:pPr>
      <w:r>
        <w:rPr>
          <w:rFonts w:ascii="Segoe UI" w:hAnsi="Segoe UI" w:cs="Segoe UI"/>
          <w:b/>
          <w:sz w:val="20"/>
          <w:szCs w:val="20"/>
          <w:lang w:val="en-US"/>
        </w:rPr>
        <w:t>25/26 – 36</w:t>
      </w:r>
      <w:r w:rsidR="00214B6B">
        <w:rPr>
          <w:rFonts w:ascii="Segoe UI" w:hAnsi="Segoe UI" w:cs="Segoe UI"/>
          <w:b/>
          <w:sz w:val="20"/>
          <w:szCs w:val="20"/>
          <w:lang w:val="en-US"/>
        </w:rPr>
        <w:t xml:space="preserve"> </w:t>
      </w:r>
      <w:r w:rsidR="00793D89" w:rsidRPr="00ED5845">
        <w:rPr>
          <w:rFonts w:ascii="Segoe UI" w:hAnsi="Segoe UI" w:cs="Segoe UI"/>
          <w:b/>
          <w:sz w:val="20"/>
          <w:szCs w:val="20"/>
        </w:rPr>
        <w:t>Planning Matters</w:t>
      </w:r>
    </w:p>
    <w:p w14:paraId="7BC5D8F6" w14:textId="4D677CD5" w:rsidR="00E22197" w:rsidRPr="009052CB" w:rsidRDefault="00793D89" w:rsidP="00A935D2">
      <w:pPr>
        <w:pStyle w:val="ListParagraph"/>
        <w:numPr>
          <w:ilvl w:val="0"/>
          <w:numId w:val="5"/>
        </w:numPr>
        <w:spacing w:after="60"/>
        <w:ind w:left="426" w:hanging="426"/>
        <w:contextualSpacing w:val="0"/>
        <w:rPr>
          <w:rFonts w:ascii="Segoe UI" w:hAnsi="Segoe UI" w:cs="Segoe UI"/>
          <w:sz w:val="20"/>
          <w:szCs w:val="20"/>
        </w:rPr>
      </w:pPr>
      <w:r w:rsidRPr="00730413">
        <w:rPr>
          <w:rFonts w:ascii="Segoe UI" w:hAnsi="Segoe UI" w:cs="Segoe UI"/>
          <w:sz w:val="20"/>
          <w:szCs w:val="20"/>
          <w:u w:val="single"/>
        </w:rPr>
        <w:t>Applications</w:t>
      </w:r>
      <w:r w:rsidRPr="00CE6CE0">
        <w:rPr>
          <w:rFonts w:ascii="Segoe UI" w:hAnsi="Segoe UI" w:cs="Segoe UI"/>
          <w:sz w:val="20"/>
          <w:szCs w:val="20"/>
        </w:rPr>
        <w:t>:</w:t>
      </w:r>
      <w:r w:rsidRPr="00232FBE">
        <w:rPr>
          <w:rFonts w:ascii="Segoe UI" w:hAnsi="Segoe UI" w:cs="Segoe UI"/>
          <w:sz w:val="20"/>
          <w:szCs w:val="20"/>
        </w:rPr>
        <w:t xml:space="preserve"> </w:t>
      </w:r>
      <w:r w:rsidR="00E22197" w:rsidRPr="009052CB">
        <w:rPr>
          <w:rFonts w:ascii="Segoe UI" w:hAnsi="Segoe UI" w:cs="Segoe UI"/>
          <w:sz w:val="20"/>
          <w:szCs w:val="20"/>
        </w:rPr>
        <w:t xml:space="preserve">To </w:t>
      </w:r>
      <w:r w:rsidR="00542178">
        <w:rPr>
          <w:rFonts w:ascii="Segoe UI" w:hAnsi="Segoe UI" w:cs="Segoe UI"/>
          <w:sz w:val="20"/>
          <w:szCs w:val="20"/>
        </w:rPr>
        <w:t>discuss the following application</w:t>
      </w:r>
      <w:r w:rsidR="00A11A35">
        <w:rPr>
          <w:rFonts w:ascii="Segoe UI" w:hAnsi="Segoe UI" w:cs="Segoe UI"/>
          <w:sz w:val="20"/>
          <w:szCs w:val="20"/>
        </w:rPr>
        <w:t>:</w:t>
      </w:r>
    </w:p>
    <w:p w14:paraId="0C9305C8" w14:textId="69FF3F26" w:rsidR="00C5111F" w:rsidRPr="00912F32" w:rsidRDefault="004445B3" w:rsidP="00A935D2">
      <w:pPr>
        <w:spacing w:after="60"/>
        <w:ind w:left="426"/>
        <w:rPr>
          <w:rFonts w:ascii="Segoe UI" w:hAnsi="Segoe UI" w:cs="Segoe UI"/>
          <w:sz w:val="20"/>
          <w:szCs w:val="20"/>
        </w:rPr>
      </w:pPr>
      <w:hyperlink r:id="rId8" w:history="1">
        <w:r w:rsidR="005D169C" w:rsidRPr="00912F32">
          <w:rPr>
            <w:rFonts w:ascii="Segoe UI" w:eastAsia="Times New Roman" w:hAnsi="Segoe UI" w:cs="Segoe UI"/>
            <w:color w:val="0000FF"/>
            <w:sz w:val="20"/>
            <w:szCs w:val="20"/>
            <w:u w:val="single"/>
            <w:lang w:eastAsia="en-GB"/>
          </w:rPr>
          <w:t>PL/2025/05845</w:t>
        </w:r>
      </w:hyperlink>
      <w:r w:rsidR="005D169C" w:rsidRPr="00912F32">
        <w:rPr>
          <w:rFonts w:ascii="Segoe UI" w:eastAsia="Times New Roman" w:hAnsi="Segoe UI" w:cs="Segoe UI"/>
          <w:sz w:val="20"/>
          <w:szCs w:val="20"/>
          <w:lang w:eastAsia="en-GB"/>
        </w:rPr>
        <w:t xml:space="preserve"> </w:t>
      </w:r>
      <w:r w:rsidR="005D169C" w:rsidRPr="00912F32">
        <w:rPr>
          <w:rFonts w:ascii="Segoe UI Semibold" w:eastAsia="Times New Roman" w:hAnsi="Segoe UI Semibold" w:cs="Segoe UI Semibold"/>
          <w:sz w:val="20"/>
          <w:szCs w:val="20"/>
          <w:lang w:eastAsia="en-GB"/>
        </w:rPr>
        <w:t xml:space="preserve">Land at Manor Farm </w:t>
      </w:r>
      <w:r w:rsidR="005D169C" w:rsidRPr="00912F32">
        <w:rPr>
          <w:rFonts w:ascii="Segoe UI" w:eastAsia="Times New Roman" w:hAnsi="Segoe UI" w:cs="Segoe UI"/>
          <w:sz w:val="20"/>
          <w:szCs w:val="20"/>
          <w:lang w:eastAsia="en-GB"/>
        </w:rPr>
        <w:t>- Erection of one self-build dwelling and associated works</w:t>
      </w:r>
      <w:r w:rsidR="00C5111F" w:rsidRPr="00912F32">
        <w:rPr>
          <w:rFonts w:ascii="Segoe UI" w:eastAsia="Times New Roman" w:hAnsi="Segoe UI" w:cs="Segoe UI"/>
          <w:sz w:val="20"/>
          <w:szCs w:val="20"/>
          <w:lang w:eastAsia="en-GB"/>
        </w:rPr>
        <w:t>.</w:t>
      </w:r>
      <w:r w:rsidR="005D169C" w:rsidRPr="00912F32">
        <w:rPr>
          <w:rFonts w:ascii="Segoe UI" w:eastAsia="Times New Roman" w:hAnsi="Segoe UI" w:cs="Segoe UI"/>
          <w:sz w:val="20"/>
          <w:szCs w:val="20"/>
          <w:lang w:eastAsia="en-GB"/>
        </w:rPr>
        <w:t xml:space="preserve"> </w:t>
      </w:r>
    </w:p>
    <w:p w14:paraId="1CA368CF" w14:textId="74C8D261" w:rsidR="00F62F59" w:rsidRDefault="006C14B1" w:rsidP="006C14B1">
      <w:pPr>
        <w:spacing w:after="60"/>
        <w:ind w:left="426"/>
        <w:rPr>
          <w:rFonts w:ascii="Segoe UI" w:eastAsia="Times New Roman" w:hAnsi="Segoe UI" w:cs="Segoe UI"/>
          <w:sz w:val="20"/>
          <w:szCs w:val="20"/>
          <w:lang w:eastAsia="en-GB"/>
        </w:rPr>
      </w:pPr>
      <w:r w:rsidRPr="006C14B1">
        <w:rPr>
          <w:rFonts w:ascii="Segoe UI" w:eastAsia="Times New Roman" w:hAnsi="Segoe UI" w:cs="Segoe UI"/>
          <w:sz w:val="20"/>
          <w:szCs w:val="20"/>
          <w:u w:val="single"/>
          <w:lang w:eastAsia="en-GB"/>
        </w:rPr>
        <w:t>Public Participation</w:t>
      </w:r>
      <w:r>
        <w:rPr>
          <w:rFonts w:ascii="Segoe UI" w:eastAsia="Times New Roman" w:hAnsi="Segoe UI" w:cs="Segoe UI"/>
          <w:sz w:val="20"/>
          <w:szCs w:val="20"/>
          <w:lang w:eastAsia="en-GB"/>
        </w:rPr>
        <w:t xml:space="preserve">: </w:t>
      </w:r>
      <w:r w:rsidR="0046292A">
        <w:rPr>
          <w:rFonts w:ascii="Segoe UI" w:eastAsia="Times New Roman" w:hAnsi="Segoe UI" w:cs="Segoe UI"/>
          <w:sz w:val="20"/>
          <w:szCs w:val="20"/>
          <w:lang w:eastAsia="en-GB"/>
        </w:rPr>
        <w:t>The applicants described</w:t>
      </w:r>
      <w:r w:rsidR="00506BDE">
        <w:rPr>
          <w:rFonts w:ascii="Segoe UI" w:eastAsia="Times New Roman" w:hAnsi="Segoe UI" w:cs="Segoe UI"/>
          <w:sz w:val="20"/>
          <w:szCs w:val="20"/>
          <w:lang w:eastAsia="en-GB"/>
        </w:rPr>
        <w:t xml:space="preserve"> plans for the </w:t>
      </w:r>
      <w:r w:rsidR="0046292A">
        <w:rPr>
          <w:rFonts w:ascii="Segoe UI" w:eastAsia="Times New Roman" w:hAnsi="Segoe UI" w:cs="Segoe UI"/>
          <w:sz w:val="20"/>
          <w:szCs w:val="20"/>
          <w:lang w:eastAsia="en-GB"/>
        </w:rPr>
        <w:t>small field -</w:t>
      </w:r>
      <w:r w:rsidR="00506BDE">
        <w:rPr>
          <w:rFonts w:ascii="Segoe UI" w:eastAsia="Times New Roman" w:hAnsi="Segoe UI" w:cs="Segoe UI"/>
          <w:sz w:val="20"/>
          <w:szCs w:val="20"/>
          <w:lang w:eastAsia="en-GB"/>
        </w:rPr>
        <w:t xml:space="preserve"> separated by the farm track from the larger pasture for many years and redundant due to its unsuitability for grazi</w:t>
      </w:r>
      <w:r w:rsidR="0046292A">
        <w:rPr>
          <w:rFonts w:ascii="Segoe UI" w:eastAsia="Times New Roman" w:hAnsi="Segoe UI" w:cs="Segoe UI"/>
          <w:sz w:val="20"/>
          <w:szCs w:val="20"/>
          <w:lang w:eastAsia="en-GB"/>
        </w:rPr>
        <w:t>ng or heavy farm machinery –</w:t>
      </w:r>
      <w:r w:rsidR="00340991">
        <w:rPr>
          <w:rFonts w:ascii="Segoe UI" w:eastAsia="Times New Roman" w:hAnsi="Segoe UI" w:cs="Segoe UI"/>
          <w:sz w:val="20"/>
          <w:szCs w:val="20"/>
          <w:lang w:eastAsia="en-GB"/>
        </w:rPr>
        <w:t xml:space="preserve"> being</w:t>
      </w:r>
      <w:r w:rsidR="0046292A">
        <w:rPr>
          <w:rFonts w:ascii="Segoe UI" w:eastAsia="Times New Roman" w:hAnsi="Segoe UI" w:cs="Segoe UI"/>
          <w:sz w:val="20"/>
          <w:szCs w:val="20"/>
          <w:lang w:eastAsia="en-GB"/>
        </w:rPr>
        <w:t xml:space="preserve"> their</w:t>
      </w:r>
      <w:r w:rsidR="00F62F59">
        <w:rPr>
          <w:rFonts w:ascii="Segoe UI" w:eastAsia="Times New Roman" w:hAnsi="Segoe UI" w:cs="Segoe UI"/>
          <w:sz w:val="20"/>
          <w:szCs w:val="20"/>
          <w:lang w:eastAsia="en-GB"/>
        </w:rPr>
        <w:t xml:space="preserve"> wish to create a long term family home for themselves and their daughters, raising the children on the family farm in the traditional way of rural faming families. All trees and hedgerows would be left untouched and the building set well back from Main Street, constructed to blend in appropriately with the surroundings. H</w:t>
      </w:r>
      <w:r w:rsidR="0046292A">
        <w:rPr>
          <w:rFonts w:ascii="Segoe UI" w:eastAsia="Times New Roman" w:hAnsi="Segoe UI" w:cs="Segoe UI"/>
          <w:sz w:val="20"/>
          <w:szCs w:val="20"/>
          <w:lang w:eastAsia="en-GB"/>
        </w:rPr>
        <w:t>aving spoken to all</w:t>
      </w:r>
      <w:r w:rsidR="00F62F59">
        <w:rPr>
          <w:rFonts w:ascii="Segoe UI" w:eastAsia="Times New Roman" w:hAnsi="Segoe UI" w:cs="Segoe UI"/>
          <w:sz w:val="20"/>
          <w:szCs w:val="20"/>
          <w:lang w:eastAsia="en-GB"/>
        </w:rPr>
        <w:t xml:space="preserve"> neighbours in the vicinity, the applicants have received unanimous support.</w:t>
      </w:r>
    </w:p>
    <w:p w14:paraId="15A2300A" w14:textId="532FF136" w:rsidR="00F62F59" w:rsidRDefault="00F62F59" w:rsidP="006C14B1">
      <w:pPr>
        <w:spacing w:after="60"/>
        <w:ind w:left="426"/>
        <w:rPr>
          <w:rFonts w:ascii="Segoe UI" w:eastAsia="Times New Roman" w:hAnsi="Segoe UI" w:cs="Segoe UI"/>
          <w:sz w:val="20"/>
          <w:szCs w:val="20"/>
          <w:lang w:eastAsia="en-GB"/>
        </w:rPr>
      </w:pPr>
      <w:r>
        <w:rPr>
          <w:rFonts w:ascii="Segoe UI" w:eastAsia="Times New Roman" w:hAnsi="Segoe UI" w:cs="Segoe UI"/>
          <w:sz w:val="20"/>
          <w:szCs w:val="20"/>
          <w:lang w:eastAsia="en-GB"/>
        </w:rPr>
        <w:t>R</w:t>
      </w:r>
      <w:r w:rsidR="0046292A">
        <w:rPr>
          <w:rFonts w:ascii="Segoe UI" w:eastAsia="Times New Roman" w:hAnsi="Segoe UI" w:cs="Segoe UI"/>
          <w:sz w:val="20"/>
          <w:szCs w:val="20"/>
          <w:lang w:eastAsia="en-GB"/>
        </w:rPr>
        <w:t>esponding to questions from M</w:t>
      </w:r>
      <w:r>
        <w:rPr>
          <w:rFonts w:ascii="Segoe UI" w:eastAsia="Times New Roman" w:hAnsi="Segoe UI" w:cs="Segoe UI"/>
          <w:sz w:val="20"/>
          <w:szCs w:val="20"/>
          <w:lang w:eastAsia="en-GB"/>
        </w:rPr>
        <w:t>embers, the applicants confirmed they would be happy to make any adjustments they could, such as relocating solar panels so they were not visible from the street, and reviewing the measures for sewage and drainage.</w:t>
      </w:r>
    </w:p>
    <w:p w14:paraId="0177BDFC" w14:textId="40294A3C" w:rsidR="00BA6884" w:rsidRDefault="006C14B1" w:rsidP="00BA6884">
      <w:pPr>
        <w:spacing w:after="60"/>
        <w:ind w:left="426"/>
        <w:rPr>
          <w:rFonts w:ascii="Segoe UI" w:eastAsia="Times New Roman" w:hAnsi="Segoe UI" w:cs="Segoe UI"/>
          <w:sz w:val="20"/>
          <w:szCs w:val="20"/>
          <w:lang w:eastAsia="en-GB"/>
        </w:rPr>
      </w:pPr>
      <w:r w:rsidRPr="006C14B1">
        <w:rPr>
          <w:rFonts w:ascii="Segoe UI" w:eastAsia="Times New Roman" w:hAnsi="Segoe UI" w:cs="Segoe UI"/>
          <w:sz w:val="20"/>
          <w:szCs w:val="20"/>
          <w:u w:val="single"/>
          <w:lang w:eastAsia="en-GB"/>
        </w:rPr>
        <w:t>Council discussion</w:t>
      </w:r>
      <w:r>
        <w:rPr>
          <w:rFonts w:ascii="Segoe UI" w:eastAsia="Times New Roman" w:hAnsi="Segoe UI" w:cs="Segoe UI"/>
          <w:sz w:val="20"/>
          <w:szCs w:val="20"/>
          <w:lang w:eastAsia="en-GB"/>
        </w:rPr>
        <w:t xml:space="preserve">: </w:t>
      </w:r>
      <w:r w:rsidR="00B230D3">
        <w:rPr>
          <w:rFonts w:ascii="Segoe UI" w:eastAsia="Times New Roman" w:hAnsi="Segoe UI" w:cs="Segoe UI"/>
          <w:sz w:val="20"/>
          <w:szCs w:val="20"/>
          <w:lang w:eastAsia="en-GB"/>
        </w:rPr>
        <w:t>Touching on</w:t>
      </w:r>
      <w:r w:rsidR="00574DF5">
        <w:rPr>
          <w:rFonts w:ascii="Segoe UI" w:eastAsia="Times New Roman" w:hAnsi="Segoe UI" w:cs="Segoe UI"/>
          <w:sz w:val="20"/>
          <w:szCs w:val="20"/>
          <w:lang w:eastAsia="en-GB"/>
        </w:rPr>
        <w:t xml:space="preserve"> the need for consistency and balance in how the Village Planning Policy was applied, and the comments of the Conservation O</w:t>
      </w:r>
      <w:r w:rsidR="00E50C0E">
        <w:rPr>
          <w:rFonts w:ascii="Segoe UI" w:eastAsia="Times New Roman" w:hAnsi="Segoe UI" w:cs="Segoe UI"/>
          <w:sz w:val="20"/>
          <w:szCs w:val="20"/>
          <w:lang w:eastAsia="en-GB"/>
        </w:rPr>
        <w:t xml:space="preserve">fficer, members </w:t>
      </w:r>
      <w:r w:rsidR="00B230D3">
        <w:rPr>
          <w:rFonts w:ascii="Segoe UI" w:eastAsia="Times New Roman" w:hAnsi="Segoe UI" w:cs="Segoe UI"/>
          <w:sz w:val="20"/>
          <w:szCs w:val="20"/>
          <w:lang w:eastAsia="en-GB"/>
        </w:rPr>
        <w:t>noted</w:t>
      </w:r>
      <w:r w:rsidR="00E50C0E">
        <w:rPr>
          <w:rFonts w:ascii="Segoe UI" w:eastAsia="Times New Roman" w:hAnsi="Segoe UI" w:cs="Segoe UI"/>
          <w:sz w:val="20"/>
          <w:szCs w:val="20"/>
          <w:lang w:eastAsia="en-GB"/>
        </w:rPr>
        <w:t xml:space="preserve"> many aspects of the application, including impact on the street scen</w:t>
      </w:r>
      <w:r w:rsidR="00B230D3">
        <w:rPr>
          <w:rFonts w:ascii="Segoe UI" w:eastAsia="Times New Roman" w:hAnsi="Segoe UI" w:cs="Segoe UI"/>
          <w:sz w:val="20"/>
          <w:szCs w:val="20"/>
          <w:lang w:eastAsia="en-GB"/>
        </w:rPr>
        <w:t xml:space="preserve">e, changes to the approach to the village </w:t>
      </w:r>
      <w:r w:rsidR="00E50C0E">
        <w:rPr>
          <w:rFonts w:ascii="Segoe UI" w:eastAsia="Times New Roman" w:hAnsi="Segoe UI" w:cs="Segoe UI"/>
          <w:sz w:val="20"/>
          <w:szCs w:val="20"/>
          <w:lang w:eastAsia="en-GB"/>
        </w:rPr>
        <w:t>and views to open countryside</w:t>
      </w:r>
      <w:r w:rsidR="00B230D3">
        <w:rPr>
          <w:rFonts w:ascii="Segoe UI" w:eastAsia="Times New Roman" w:hAnsi="Segoe UI" w:cs="Segoe UI"/>
          <w:sz w:val="20"/>
          <w:szCs w:val="20"/>
          <w:lang w:eastAsia="en-GB"/>
        </w:rPr>
        <w:t>, the Conservation Area</w:t>
      </w:r>
      <w:r w:rsidR="00CB700E">
        <w:rPr>
          <w:rFonts w:ascii="Segoe UI" w:eastAsia="Times New Roman" w:hAnsi="Segoe UI" w:cs="Segoe UI"/>
          <w:sz w:val="20"/>
          <w:szCs w:val="20"/>
          <w:lang w:eastAsia="en-GB"/>
        </w:rPr>
        <w:t>, and</w:t>
      </w:r>
      <w:r w:rsidR="00B230D3">
        <w:rPr>
          <w:rFonts w:ascii="Segoe UI" w:eastAsia="Times New Roman" w:hAnsi="Segoe UI" w:cs="Segoe UI"/>
          <w:sz w:val="20"/>
          <w:szCs w:val="20"/>
          <w:lang w:eastAsia="en-GB"/>
        </w:rPr>
        <w:t xml:space="preserve"> development on open farmland, all of which are elements which should be protected.</w:t>
      </w:r>
      <w:r w:rsidR="00BA6884" w:rsidRPr="00BA6884">
        <w:rPr>
          <w:rFonts w:ascii="Segoe UI" w:eastAsia="Times New Roman" w:hAnsi="Segoe UI" w:cs="Segoe UI"/>
          <w:sz w:val="20"/>
          <w:szCs w:val="20"/>
          <w:lang w:eastAsia="en-GB"/>
        </w:rPr>
        <w:t xml:space="preserve"> </w:t>
      </w:r>
    </w:p>
    <w:p w14:paraId="01AE9BE2" w14:textId="3FD5DF18" w:rsidR="00E50C0E" w:rsidRPr="00BA6884" w:rsidRDefault="00A14310" w:rsidP="00BA6884">
      <w:pPr>
        <w:spacing w:after="60"/>
        <w:ind w:left="426"/>
        <w:rPr>
          <w:rFonts w:ascii="Segoe UI" w:eastAsia="Times New Roman" w:hAnsi="Segoe UI" w:cs="Segoe UI"/>
          <w:sz w:val="20"/>
          <w:szCs w:val="20"/>
          <w:lang w:eastAsia="en-GB"/>
        </w:rPr>
      </w:pPr>
      <w:r>
        <w:rPr>
          <w:rFonts w:ascii="Segoe UI" w:eastAsia="Times New Roman" w:hAnsi="Segoe UI" w:cs="Segoe UI"/>
          <w:sz w:val="20"/>
          <w:szCs w:val="20"/>
          <w:lang w:eastAsia="en-GB"/>
        </w:rPr>
        <w:t>However, M</w:t>
      </w:r>
      <w:r w:rsidR="00B230D3">
        <w:rPr>
          <w:rFonts w:ascii="Segoe UI" w:eastAsia="Times New Roman" w:hAnsi="Segoe UI" w:cs="Segoe UI"/>
          <w:sz w:val="20"/>
          <w:szCs w:val="20"/>
          <w:lang w:eastAsia="en-GB"/>
        </w:rPr>
        <w:t>embers acknowledged</w:t>
      </w:r>
      <w:r w:rsidR="00E50C0E">
        <w:rPr>
          <w:rFonts w:ascii="Segoe UI" w:eastAsia="Times New Roman" w:hAnsi="Segoe UI" w:cs="Segoe UI"/>
          <w:sz w:val="20"/>
          <w:szCs w:val="20"/>
          <w:lang w:eastAsia="en-GB"/>
        </w:rPr>
        <w:t xml:space="preserve"> </w:t>
      </w:r>
      <w:r w:rsidR="00B230D3">
        <w:rPr>
          <w:rFonts w:ascii="Segoe UI" w:eastAsia="Times New Roman" w:hAnsi="Segoe UI" w:cs="Segoe UI"/>
          <w:sz w:val="20"/>
          <w:szCs w:val="20"/>
          <w:lang w:eastAsia="en-GB"/>
        </w:rPr>
        <w:t>factors they felt set this application apart, most notab</w:t>
      </w:r>
      <w:r w:rsidR="003F4C1C">
        <w:rPr>
          <w:rFonts w:ascii="Segoe UI" w:eastAsia="Times New Roman" w:hAnsi="Segoe UI" w:cs="Segoe UI"/>
          <w:sz w:val="20"/>
          <w:szCs w:val="20"/>
          <w:lang w:eastAsia="en-GB"/>
        </w:rPr>
        <w:t xml:space="preserve">ly the undeniable evolution of a traditional family farm holding, </w:t>
      </w:r>
      <w:r>
        <w:rPr>
          <w:rFonts w:ascii="Segoe UI" w:eastAsia="Times New Roman" w:hAnsi="Segoe UI" w:cs="Segoe UI"/>
          <w:sz w:val="20"/>
          <w:szCs w:val="20"/>
          <w:lang w:eastAsia="en-GB"/>
        </w:rPr>
        <w:t>perpetuating this 4</w:t>
      </w:r>
      <w:r w:rsidRPr="00A14310">
        <w:rPr>
          <w:rFonts w:ascii="Segoe UI" w:eastAsia="Times New Roman" w:hAnsi="Segoe UI" w:cs="Segoe UI"/>
          <w:sz w:val="20"/>
          <w:szCs w:val="20"/>
          <w:vertAlign w:val="superscript"/>
          <w:lang w:eastAsia="en-GB"/>
        </w:rPr>
        <w:t>th</w:t>
      </w:r>
      <w:r>
        <w:rPr>
          <w:rFonts w:ascii="Segoe UI" w:eastAsia="Times New Roman" w:hAnsi="Segoe UI" w:cs="Segoe UI"/>
          <w:sz w:val="20"/>
          <w:szCs w:val="20"/>
          <w:lang w:eastAsia="en-GB"/>
        </w:rPr>
        <w:t xml:space="preserve"> generation</w:t>
      </w:r>
      <w:r w:rsidR="00340991">
        <w:rPr>
          <w:rFonts w:ascii="Segoe UI" w:eastAsia="Times New Roman" w:hAnsi="Segoe UI" w:cs="Segoe UI"/>
          <w:sz w:val="20"/>
          <w:szCs w:val="20"/>
          <w:lang w:eastAsia="en-GB"/>
        </w:rPr>
        <w:t xml:space="preserve"> fa</w:t>
      </w:r>
      <w:r>
        <w:rPr>
          <w:rFonts w:ascii="Segoe UI" w:eastAsia="Times New Roman" w:hAnsi="Segoe UI" w:cs="Segoe UI"/>
          <w:sz w:val="20"/>
          <w:szCs w:val="20"/>
          <w:lang w:eastAsia="en-GB"/>
        </w:rPr>
        <w:t xml:space="preserve">mily </w:t>
      </w:r>
      <w:r w:rsidR="00340991">
        <w:rPr>
          <w:rFonts w:ascii="Segoe UI" w:eastAsia="Times New Roman" w:hAnsi="Segoe UI" w:cs="Segoe UI"/>
          <w:sz w:val="20"/>
          <w:szCs w:val="20"/>
          <w:lang w:eastAsia="en-GB"/>
        </w:rPr>
        <w:t>connection with the historic farmstead</w:t>
      </w:r>
      <w:r>
        <w:rPr>
          <w:rFonts w:ascii="Segoe UI" w:eastAsia="Times New Roman" w:hAnsi="Segoe UI" w:cs="Segoe UI"/>
          <w:sz w:val="20"/>
          <w:szCs w:val="20"/>
          <w:lang w:eastAsia="en-GB"/>
        </w:rPr>
        <w:t>, school, and community</w:t>
      </w:r>
      <w:r w:rsidR="003F4C1C">
        <w:rPr>
          <w:rFonts w:ascii="Segoe UI" w:eastAsia="Times New Roman" w:hAnsi="Segoe UI" w:cs="Segoe UI"/>
          <w:sz w:val="20"/>
          <w:szCs w:val="20"/>
          <w:lang w:eastAsia="en-GB"/>
        </w:rPr>
        <w:t xml:space="preserve">. </w:t>
      </w:r>
      <w:r w:rsidR="00340991">
        <w:rPr>
          <w:rFonts w:ascii="Segoe UI" w:eastAsia="Times New Roman" w:hAnsi="Segoe UI" w:cs="Segoe UI"/>
          <w:sz w:val="20"/>
          <w:szCs w:val="20"/>
          <w:lang w:eastAsia="en-GB"/>
        </w:rPr>
        <w:t xml:space="preserve">Members </w:t>
      </w:r>
      <w:r w:rsidR="003F4C1C">
        <w:rPr>
          <w:rFonts w:ascii="Segoe UI" w:eastAsia="Times New Roman" w:hAnsi="Segoe UI" w:cs="Segoe UI"/>
          <w:sz w:val="20"/>
          <w:szCs w:val="20"/>
          <w:lang w:eastAsia="en-GB"/>
        </w:rPr>
        <w:t xml:space="preserve">felt </w:t>
      </w:r>
      <w:r w:rsidR="00E50C0E">
        <w:rPr>
          <w:rFonts w:ascii="Segoe UI" w:eastAsia="Times New Roman" w:hAnsi="Segoe UI" w:cs="Segoe UI"/>
          <w:sz w:val="20"/>
          <w:szCs w:val="20"/>
          <w:lang w:eastAsia="en-GB"/>
        </w:rPr>
        <w:t xml:space="preserve">the design and materials used </w:t>
      </w:r>
      <w:r w:rsidR="00340991">
        <w:rPr>
          <w:rFonts w:ascii="Segoe UI" w:eastAsia="Times New Roman" w:hAnsi="Segoe UI" w:cs="Segoe UI"/>
          <w:sz w:val="20"/>
          <w:szCs w:val="20"/>
          <w:lang w:eastAsia="en-GB"/>
        </w:rPr>
        <w:t xml:space="preserve">were appropriate to the setting, and noted measures to </w:t>
      </w:r>
      <w:r w:rsidR="00CB700E">
        <w:rPr>
          <w:rFonts w:ascii="Segoe UI" w:eastAsia="Times New Roman" w:hAnsi="Segoe UI" w:cs="Segoe UI"/>
          <w:sz w:val="20"/>
          <w:szCs w:val="20"/>
          <w:lang w:eastAsia="en-GB"/>
        </w:rPr>
        <w:t>use existing farm access, protect the horse chestnut tree – an historic feature</w:t>
      </w:r>
      <w:r w:rsidR="004D75CC">
        <w:rPr>
          <w:rFonts w:ascii="Segoe UI" w:eastAsia="Times New Roman" w:hAnsi="Segoe UI" w:cs="Segoe UI"/>
          <w:sz w:val="20"/>
          <w:szCs w:val="20"/>
          <w:lang w:eastAsia="en-GB"/>
        </w:rPr>
        <w:t xml:space="preserve"> -</w:t>
      </w:r>
      <w:r w:rsidR="00CB700E">
        <w:rPr>
          <w:rFonts w:ascii="Segoe UI" w:eastAsia="Times New Roman" w:hAnsi="Segoe UI" w:cs="Segoe UI"/>
          <w:sz w:val="20"/>
          <w:szCs w:val="20"/>
          <w:lang w:eastAsia="en-GB"/>
        </w:rPr>
        <w:t xml:space="preserve"> and </w:t>
      </w:r>
      <w:r w:rsidR="00340991">
        <w:rPr>
          <w:rFonts w:ascii="Segoe UI" w:eastAsia="Times New Roman" w:hAnsi="Segoe UI" w:cs="Segoe UI"/>
          <w:sz w:val="20"/>
          <w:szCs w:val="20"/>
          <w:lang w:eastAsia="en-GB"/>
        </w:rPr>
        <w:t>encourage wildlife to continue to flourish.</w:t>
      </w:r>
    </w:p>
    <w:p w14:paraId="69C02710" w14:textId="127C9ED5" w:rsidR="00BA6884" w:rsidRPr="00BA6884" w:rsidRDefault="00CB700E" w:rsidP="00BA6884">
      <w:pPr>
        <w:spacing w:after="60"/>
        <w:ind w:left="426"/>
        <w:rPr>
          <w:rFonts w:ascii="Segoe UI" w:eastAsia="Times New Roman" w:hAnsi="Segoe UI" w:cs="Segoe UI"/>
          <w:sz w:val="20"/>
          <w:szCs w:val="20"/>
          <w:lang w:eastAsia="en-GB"/>
        </w:rPr>
      </w:pPr>
      <w:r>
        <w:rPr>
          <w:rFonts w:ascii="Segoe UI" w:eastAsia="Times New Roman" w:hAnsi="Segoe UI" w:cs="Segoe UI"/>
          <w:sz w:val="20"/>
          <w:szCs w:val="20"/>
          <w:lang w:eastAsia="en-GB"/>
        </w:rPr>
        <w:t>There were c</w:t>
      </w:r>
      <w:r w:rsidR="00E50C0E">
        <w:rPr>
          <w:rFonts w:ascii="Segoe UI" w:eastAsia="Times New Roman" w:hAnsi="Segoe UI" w:cs="Segoe UI"/>
          <w:sz w:val="20"/>
          <w:szCs w:val="20"/>
          <w:lang w:eastAsia="en-GB"/>
        </w:rPr>
        <w:t xml:space="preserve">oncerns that the solar panels on the front of the house would negatively impact the views from the street, which were particularly important being part of the historic entry into the village, </w:t>
      </w:r>
      <w:r>
        <w:rPr>
          <w:rFonts w:ascii="Segoe UI" w:eastAsia="Times New Roman" w:hAnsi="Segoe UI" w:cs="Segoe UI"/>
          <w:sz w:val="20"/>
          <w:szCs w:val="20"/>
          <w:lang w:eastAsia="en-GB"/>
        </w:rPr>
        <w:t xml:space="preserve">and </w:t>
      </w:r>
      <w:r w:rsidR="00E50C0E">
        <w:rPr>
          <w:rFonts w:ascii="Segoe UI" w:eastAsia="Times New Roman" w:hAnsi="Segoe UI" w:cs="Segoe UI"/>
          <w:sz w:val="20"/>
          <w:szCs w:val="20"/>
          <w:lang w:eastAsia="en-GB"/>
        </w:rPr>
        <w:t xml:space="preserve">that development works may damage the ancient root system of the </w:t>
      </w:r>
      <w:r w:rsidR="00BA6884" w:rsidRPr="00BA6884">
        <w:rPr>
          <w:rFonts w:ascii="Segoe UI" w:eastAsia="Times New Roman" w:hAnsi="Segoe UI" w:cs="Segoe UI"/>
          <w:sz w:val="20"/>
          <w:szCs w:val="20"/>
          <w:lang w:eastAsia="en-GB"/>
        </w:rPr>
        <w:t>horse chestnut</w:t>
      </w:r>
      <w:r w:rsidR="00D937C1">
        <w:rPr>
          <w:rFonts w:ascii="Segoe UI" w:eastAsia="Times New Roman" w:hAnsi="Segoe UI" w:cs="Segoe UI"/>
          <w:sz w:val="20"/>
          <w:szCs w:val="20"/>
          <w:lang w:eastAsia="en-GB"/>
        </w:rPr>
        <w:t xml:space="preserve"> tree</w:t>
      </w:r>
      <w:r>
        <w:rPr>
          <w:rFonts w:ascii="Segoe UI" w:eastAsia="Times New Roman" w:hAnsi="Segoe UI" w:cs="Segoe UI"/>
          <w:sz w:val="20"/>
          <w:szCs w:val="20"/>
          <w:lang w:eastAsia="en-GB"/>
        </w:rPr>
        <w:t xml:space="preserve">. </w:t>
      </w:r>
      <w:r w:rsidR="00D937C1">
        <w:rPr>
          <w:rFonts w:ascii="Segoe UI" w:eastAsia="Times New Roman" w:hAnsi="Segoe UI" w:cs="Segoe UI"/>
          <w:sz w:val="20"/>
          <w:szCs w:val="20"/>
          <w:lang w:eastAsia="en-GB"/>
        </w:rPr>
        <w:t>Furthermore, the plans were not clear whether sufficient soakaways were included or how sewage and drainage would be effectively managed</w:t>
      </w:r>
      <w:r>
        <w:rPr>
          <w:rFonts w:ascii="Segoe UI" w:eastAsia="Times New Roman" w:hAnsi="Segoe UI" w:cs="Segoe UI"/>
          <w:sz w:val="20"/>
          <w:szCs w:val="20"/>
          <w:lang w:eastAsia="en-GB"/>
        </w:rPr>
        <w:t>. A</w:t>
      </w:r>
      <w:r w:rsidR="00D937C1">
        <w:rPr>
          <w:rFonts w:ascii="Segoe UI" w:eastAsia="Times New Roman" w:hAnsi="Segoe UI" w:cs="Segoe UI"/>
          <w:sz w:val="20"/>
          <w:szCs w:val="20"/>
          <w:lang w:eastAsia="en-GB"/>
        </w:rPr>
        <w:t xml:space="preserve">ny increase in load on the infrastructure </w:t>
      </w:r>
      <w:r>
        <w:rPr>
          <w:rFonts w:ascii="Segoe UI" w:eastAsia="Times New Roman" w:hAnsi="Segoe UI" w:cs="Segoe UI"/>
          <w:sz w:val="20"/>
          <w:szCs w:val="20"/>
          <w:lang w:eastAsia="en-GB"/>
        </w:rPr>
        <w:t>would increase</w:t>
      </w:r>
      <w:r w:rsidR="00D937C1">
        <w:rPr>
          <w:rFonts w:ascii="Segoe UI" w:eastAsia="Times New Roman" w:hAnsi="Segoe UI" w:cs="Segoe UI"/>
          <w:sz w:val="20"/>
          <w:szCs w:val="20"/>
          <w:lang w:eastAsia="en-GB"/>
        </w:rPr>
        <w:t xml:space="preserve"> flood risk</w:t>
      </w:r>
      <w:r>
        <w:rPr>
          <w:rFonts w:ascii="Segoe UI" w:eastAsia="Times New Roman" w:hAnsi="Segoe UI" w:cs="Segoe UI"/>
          <w:sz w:val="20"/>
          <w:szCs w:val="20"/>
          <w:lang w:eastAsia="en-GB"/>
        </w:rPr>
        <w:t xml:space="preserve"> further down the hill where there are</w:t>
      </w:r>
      <w:r w:rsidR="00D937C1">
        <w:rPr>
          <w:rFonts w:ascii="Segoe UI" w:eastAsia="Times New Roman" w:hAnsi="Segoe UI" w:cs="Segoe UI"/>
          <w:sz w:val="20"/>
          <w:szCs w:val="20"/>
          <w:lang w:eastAsia="en-GB"/>
        </w:rPr>
        <w:t xml:space="preserve"> already weak points due in part to run-off from the top of Main Street contributing to flooding at the bottom.</w:t>
      </w:r>
    </w:p>
    <w:p w14:paraId="25D35527" w14:textId="1BC1CA34" w:rsidR="00BA6884" w:rsidRPr="00C5111F" w:rsidRDefault="00BA6884" w:rsidP="00C5111F">
      <w:pPr>
        <w:spacing w:after="60"/>
        <w:ind w:left="426"/>
        <w:rPr>
          <w:rFonts w:ascii="Segoe UI" w:hAnsi="Segoe UI" w:cs="Segoe UI"/>
          <w:sz w:val="20"/>
          <w:szCs w:val="20"/>
        </w:rPr>
      </w:pPr>
      <w:r>
        <w:rPr>
          <w:rStyle w:val="Hyperlink"/>
          <w:rFonts w:ascii="Segoe UI" w:hAnsi="Segoe UI" w:cs="Segoe UI"/>
          <w:bCs/>
          <w:color w:val="auto"/>
          <w:sz w:val="20"/>
          <w:u w:val="none"/>
          <w:bdr w:val="none" w:sz="0" w:space="0" w:color="auto" w:frame="1"/>
        </w:rPr>
        <w:lastRenderedPageBreak/>
        <w:t xml:space="preserve">After due debate </w:t>
      </w:r>
      <w:r>
        <w:rPr>
          <w:rFonts w:ascii="Segoe UI" w:hAnsi="Segoe UI" w:cs="Segoe UI"/>
          <w:sz w:val="20"/>
          <w:szCs w:val="20"/>
        </w:rPr>
        <w:t xml:space="preserve">and </w:t>
      </w:r>
      <w:r w:rsidR="00CB700E">
        <w:rPr>
          <w:rFonts w:ascii="Segoe UI" w:hAnsi="Segoe UI" w:cs="Segoe UI"/>
          <w:sz w:val="20"/>
          <w:szCs w:val="20"/>
        </w:rPr>
        <w:t>having considered all the matters raised;</w:t>
      </w:r>
      <w:r>
        <w:rPr>
          <w:rFonts w:ascii="Segoe UI" w:hAnsi="Segoe UI" w:cs="Segoe UI"/>
          <w:sz w:val="20"/>
          <w:szCs w:val="20"/>
        </w:rPr>
        <w:t xml:space="preserve"> </w:t>
      </w:r>
      <w:r>
        <w:rPr>
          <w:rFonts w:ascii="Segoe UI" w:hAnsi="Segoe UI" w:cs="Segoe UI"/>
          <w:sz w:val="20"/>
          <w:szCs w:val="20"/>
          <w:lang w:val="en-US"/>
        </w:rPr>
        <w:t>proposed and seconded by Cllrs Munday and Morgan</w:t>
      </w:r>
      <w:r w:rsidRPr="002864C1">
        <w:rPr>
          <w:rFonts w:ascii="Segoe UI" w:hAnsi="Segoe UI" w:cs="Segoe UI"/>
          <w:sz w:val="20"/>
          <w:szCs w:val="20"/>
          <w:lang w:val="en-US"/>
        </w:rPr>
        <w:t xml:space="preserve"> it was </w:t>
      </w:r>
      <w:r w:rsidRPr="002864C1">
        <w:rPr>
          <w:rFonts w:ascii="Segoe UI Semibold" w:hAnsi="Segoe UI Semibold" w:cs="Segoe UI Semibold"/>
          <w:sz w:val="20"/>
          <w:szCs w:val="20"/>
          <w:lang w:val="en-US"/>
        </w:rPr>
        <w:t>resolved to</w:t>
      </w:r>
      <w:r>
        <w:rPr>
          <w:rFonts w:ascii="Segoe UI Semibold" w:hAnsi="Segoe UI Semibold" w:cs="Segoe UI Semibold"/>
          <w:sz w:val="20"/>
          <w:szCs w:val="20"/>
          <w:lang w:val="en-US"/>
        </w:rPr>
        <w:t xml:space="preserve"> respond to the applications with COMMENT</w:t>
      </w:r>
      <w:r w:rsidR="00CB700E">
        <w:rPr>
          <w:rFonts w:ascii="Segoe UI Semibold" w:hAnsi="Segoe UI Semibold" w:cs="Segoe UI Semibold"/>
          <w:sz w:val="20"/>
          <w:szCs w:val="20"/>
          <w:lang w:val="en-US"/>
        </w:rPr>
        <w:t>.</w:t>
      </w:r>
      <w:r>
        <w:rPr>
          <w:rFonts w:ascii="Segoe UI Semibold" w:hAnsi="Segoe UI Semibold" w:cs="Segoe UI Semibold"/>
          <w:sz w:val="20"/>
          <w:szCs w:val="20"/>
          <w:lang w:val="en-US"/>
        </w:rPr>
        <w:t xml:space="preserve"> </w:t>
      </w:r>
      <w:r w:rsidR="00CB700E">
        <w:rPr>
          <w:rFonts w:ascii="Segoe UI" w:hAnsi="Segoe UI" w:cs="Segoe UI"/>
          <w:sz w:val="20"/>
          <w:szCs w:val="20"/>
          <w:lang w:val="en-US"/>
        </w:rPr>
        <w:t>The</w:t>
      </w:r>
      <w:r w:rsidR="00A14310">
        <w:rPr>
          <w:rFonts w:ascii="Segoe UI" w:hAnsi="Segoe UI" w:cs="Segoe UI"/>
          <w:sz w:val="20"/>
          <w:szCs w:val="20"/>
          <w:lang w:val="en-US"/>
        </w:rPr>
        <w:t xml:space="preserve"> Clerk will circulate a draft of the full response</w:t>
      </w:r>
      <w:r>
        <w:rPr>
          <w:rFonts w:ascii="Segoe UI" w:hAnsi="Segoe UI" w:cs="Segoe UI"/>
          <w:sz w:val="20"/>
          <w:szCs w:val="20"/>
          <w:lang w:val="en-US"/>
        </w:rPr>
        <w:t xml:space="preserve"> </w:t>
      </w:r>
      <w:r w:rsidR="00BF49B1">
        <w:rPr>
          <w:rFonts w:ascii="Segoe UI" w:hAnsi="Segoe UI" w:cs="Segoe UI"/>
          <w:sz w:val="20"/>
          <w:szCs w:val="20"/>
          <w:lang w:val="en-US"/>
        </w:rPr>
        <w:t>for Membe</w:t>
      </w:r>
      <w:r w:rsidR="00DA67A7">
        <w:rPr>
          <w:rFonts w:ascii="Segoe UI" w:hAnsi="Segoe UI" w:cs="Segoe UI"/>
          <w:sz w:val="20"/>
          <w:szCs w:val="20"/>
          <w:lang w:val="en-US"/>
        </w:rPr>
        <w:t>rs approval prior to submission.</w:t>
      </w:r>
      <w:r w:rsidR="0036251F">
        <w:rPr>
          <w:rFonts w:ascii="Segoe UI" w:hAnsi="Segoe UI" w:cs="Segoe UI"/>
          <w:sz w:val="20"/>
          <w:szCs w:val="20"/>
          <w:lang w:val="en-US"/>
        </w:rPr>
        <w:t xml:space="preserve"> </w:t>
      </w:r>
      <w:r w:rsidR="0036251F" w:rsidRPr="0036251F">
        <w:rPr>
          <w:rFonts w:ascii="Segoe UI" w:hAnsi="Segoe UI" w:cs="Segoe UI"/>
          <w:i/>
          <w:sz w:val="20"/>
          <w:szCs w:val="20"/>
          <w:lang w:val="en-US"/>
        </w:rPr>
        <w:t>[</w:t>
      </w:r>
      <w:proofErr w:type="gramStart"/>
      <w:r w:rsidR="00DA67A7">
        <w:rPr>
          <w:rFonts w:ascii="Segoe UI" w:hAnsi="Segoe UI" w:cs="Segoe UI"/>
          <w:i/>
          <w:sz w:val="20"/>
          <w:szCs w:val="20"/>
          <w:lang w:val="en-US"/>
        </w:rPr>
        <w:t>see</w:t>
      </w:r>
      <w:proofErr w:type="gramEnd"/>
      <w:r w:rsidR="00DA67A7">
        <w:rPr>
          <w:rFonts w:ascii="Segoe UI" w:hAnsi="Segoe UI" w:cs="Segoe UI"/>
          <w:i/>
          <w:sz w:val="20"/>
          <w:szCs w:val="20"/>
          <w:lang w:val="en-US"/>
        </w:rPr>
        <w:t xml:space="preserve"> Appendix below</w:t>
      </w:r>
      <w:r w:rsidR="0036251F" w:rsidRPr="0036251F">
        <w:rPr>
          <w:rFonts w:ascii="Segoe UI" w:hAnsi="Segoe UI" w:cs="Segoe UI"/>
          <w:i/>
          <w:sz w:val="20"/>
          <w:szCs w:val="20"/>
          <w:lang w:val="en-US"/>
        </w:rPr>
        <w:t>]</w:t>
      </w:r>
      <w:r w:rsidR="0036251F">
        <w:rPr>
          <w:rFonts w:ascii="Segoe UI" w:hAnsi="Segoe UI" w:cs="Segoe UI"/>
          <w:sz w:val="20"/>
          <w:szCs w:val="20"/>
          <w:lang w:val="en-US"/>
        </w:rPr>
        <w:t>.</w:t>
      </w:r>
    </w:p>
    <w:p w14:paraId="0DCAF6DA" w14:textId="77777777" w:rsidR="000C6378" w:rsidRPr="000C6378" w:rsidRDefault="006431A2" w:rsidP="000C6378">
      <w:pPr>
        <w:pStyle w:val="NoSpacing"/>
        <w:numPr>
          <w:ilvl w:val="0"/>
          <w:numId w:val="5"/>
        </w:numPr>
        <w:spacing w:after="60"/>
        <w:ind w:left="426" w:hanging="426"/>
        <w:rPr>
          <w:rFonts w:ascii="Segoe UI" w:hAnsi="Segoe UI" w:cs="Segoe UI"/>
          <w:sz w:val="20"/>
          <w:szCs w:val="20"/>
          <w:u w:val="single"/>
        </w:rPr>
      </w:pPr>
      <w:r w:rsidRPr="00786C85">
        <w:rPr>
          <w:rFonts w:ascii="Segoe UI" w:hAnsi="Segoe UI" w:cs="Segoe UI"/>
          <w:sz w:val="20"/>
          <w:szCs w:val="20"/>
          <w:u w:val="single"/>
        </w:rPr>
        <w:t>Other ongoing planning matters</w:t>
      </w:r>
      <w:r w:rsidRPr="00786C85">
        <w:rPr>
          <w:rFonts w:ascii="Segoe UI" w:hAnsi="Segoe UI" w:cs="Segoe UI"/>
          <w:sz w:val="20"/>
          <w:szCs w:val="20"/>
        </w:rPr>
        <w:t xml:space="preserve">: </w:t>
      </w:r>
    </w:p>
    <w:p w14:paraId="4537B3FF" w14:textId="43F2885E" w:rsidR="000C6378" w:rsidRDefault="000C6378" w:rsidP="00A935D2">
      <w:pPr>
        <w:spacing w:after="60"/>
        <w:ind w:left="426"/>
        <w:rPr>
          <w:rFonts w:ascii="Segoe UI" w:hAnsi="Segoe UI" w:cs="Segoe UI"/>
          <w:sz w:val="20"/>
          <w:szCs w:val="20"/>
          <w:lang w:val="en-US"/>
        </w:rPr>
      </w:pPr>
      <w:r>
        <w:rPr>
          <w:rFonts w:ascii="Segoe UI" w:hAnsi="Segoe UI" w:cs="Segoe UI"/>
          <w:sz w:val="20"/>
          <w:szCs w:val="20"/>
        </w:rPr>
        <w:t xml:space="preserve">The Planning Enforcement </w:t>
      </w:r>
      <w:r w:rsidR="004D75CC">
        <w:rPr>
          <w:rFonts w:ascii="Segoe UI" w:hAnsi="Segoe UI" w:cs="Segoe UI"/>
          <w:sz w:val="20"/>
          <w:szCs w:val="20"/>
        </w:rPr>
        <w:t xml:space="preserve">Officer </w:t>
      </w:r>
      <w:r>
        <w:rPr>
          <w:rFonts w:ascii="Segoe UI" w:hAnsi="Segoe UI" w:cs="Segoe UI"/>
          <w:sz w:val="20"/>
          <w:szCs w:val="20"/>
        </w:rPr>
        <w:t xml:space="preserve">has confirmed </w:t>
      </w:r>
      <w:r>
        <w:rPr>
          <w:rFonts w:ascii="Segoe UI" w:hAnsi="Segoe UI" w:cs="Segoe UI"/>
          <w:sz w:val="20"/>
          <w:szCs w:val="20"/>
          <w:lang w:val="en-US"/>
        </w:rPr>
        <w:t xml:space="preserve">he has written to the owner of Big Dog Farm </w:t>
      </w:r>
      <w:r w:rsidRPr="000C6378">
        <w:rPr>
          <w:rFonts w:ascii="Segoe UI" w:hAnsi="Segoe UI" w:cs="Segoe UI"/>
          <w:sz w:val="20"/>
          <w:szCs w:val="20"/>
          <w:lang w:val="en-US"/>
        </w:rPr>
        <w:t>with the concerns raised</w:t>
      </w:r>
      <w:r>
        <w:rPr>
          <w:rFonts w:ascii="Segoe UI" w:hAnsi="Segoe UI" w:cs="Segoe UI"/>
          <w:sz w:val="20"/>
          <w:szCs w:val="20"/>
          <w:lang w:val="en-US"/>
        </w:rPr>
        <w:t xml:space="preserve"> by the Parish Council</w:t>
      </w:r>
      <w:r w:rsidRPr="000C6378">
        <w:rPr>
          <w:rFonts w:ascii="Segoe UI" w:hAnsi="Segoe UI" w:cs="Segoe UI"/>
          <w:sz w:val="20"/>
          <w:szCs w:val="20"/>
          <w:lang w:val="en-US"/>
        </w:rPr>
        <w:t>, requesting rem</w:t>
      </w:r>
      <w:r>
        <w:rPr>
          <w:rFonts w:ascii="Segoe UI" w:hAnsi="Segoe UI" w:cs="Segoe UI"/>
          <w:sz w:val="20"/>
          <w:szCs w:val="20"/>
          <w:lang w:val="en-US"/>
        </w:rPr>
        <w:t xml:space="preserve">oval or application for consent; the </w:t>
      </w:r>
      <w:r w:rsidRPr="000C6378">
        <w:rPr>
          <w:rFonts w:ascii="Segoe UI" w:hAnsi="Segoe UI" w:cs="Segoe UI"/>
          <w:sz w:val="20"/>
          <w:szCs w:val="20"/>
          <w:lang w:val="en-US"/>
        </w:rPr>
        <w:t>owner now has a period of time in which to respond.</w:t>
      </w:r>
    </w:p>
    <w:p w14:paraId="717FE809" w14:textId="60EC0C66" w:rsidR="00BA6884" w:rsidRDefault="000C6378" w:rsidP="00A935D2">
      <w:pPr>
        <w:spacing w:after="120"/>
        <w:ind w:left="426"/>
        <w:rPr>
          <w:rFonts w:ascii="Segoe UI" w:hAnsi="Segoe UI" w:cs="Segoe UI"/>
          <w:sz w:val="20"/>
          <w:szCs w:val="20"/>
          <w:lang w:val="en-US"/>
        </w:rPr>
      </w:pPr>
      <w:r>
        <w:rPr>
          <w:rFonts w:ascii="Segoe UI" w:hAnsi="Segoe UI" w:cs="Segoe UI"/>
          <w:sz w:val="20"/>
          <w:szCs w:val="20"/>
          <w:lang w:val="en-US"/>
        </w:rPr>
        <w:t xml:space="preserve">Having </w:t>
      </w:r>
      <w:r w:rsidR="008273A1">
        <w:rPr>
          <w:rFonts w:ascii="Segoe UI" w:hAnsi="Segoe UI" w:cs="Segoe UI"/>
          <w:sz w:val="20"/>
          <w:szCs w:val="20"/>
          <w:lang w:val="en-US"/>
        </w:rPr>
        <w:t xml:space="preserve">now </w:t>
      </w:r>
      <w:r>
        <w:rPr>
          <w:rFonts w:ascii="Segoe UI" w:hAnsi="Segoe UI" w:cs="Segoe UI"/>
          <w:sz w:val="20"/>
          <w:szCs w:val="20"/>
          <w:lang w:val="en-US"/>
        </w:rPr>
        <w:t>spoken to the homeowners</w:t>
      </w:r>
      <w:r w:rsidR="00A935D2">
        <w:rPr>
          <w:rFonts w:ascii="Segoe UI" w:hAnsi="Segoe UI" w:cs="Segoe UI"/>
          <w:sz w:val="20"/>
          <w:szCs w:val="20"/>
          <w:lang w:val="en-US"/>
        </w:rPr>
        <w:t xml:space="preserve"> of 39 Main Street</w:t>
      </w:r>
      <w:r w:rsidR="008273A1">
        <w:rPr>
          <w:rFonts w:ascii="Segoe UI" w:hAnsi="Segoe UI" w:cs="Segoe UI"/>
          <w:sz w:val="20"/>
          <w:szCs w:val="20"/>
          <w:lang w:val="en-US"/>
        </w:rPr>
        <w:t>,</w:t>
      </w:r>
      <w:r w:rsidR="00A935D2">
        <w:rPr>
          <w:rFonts w:ascii="Segoe UI" w:hAnsi="Segoe UI" w:cs="Segoe UI"/>
          <w:sz w:val="20"/>
          <w:szCs w:val="20"/>
          <w:lang w:val="en-US"/>
        </w:rPr>
        <w:t xml:space="preserve"> Cllr Munday reported they </w:t>
      </w:r>
      <w:r>
        <w:rPr>
          <w:rFonts w:ascii="Segoe UI" w:hAnsi="Segoe UI" w:cs="Segoe UI"/>
          <w:sz w:val="20"/>
          <w:szCs w:val="20"/>
          <w:lang w:val="en-US"/>
        </w:rPr>
        <w:t>intend</w:t>
      </w:r>
      <w:r w:rsidR="00A935D2">
        <w:rPr>
          <w:rFonts w:ascii="Segoe UI" w:hAnsi="Segoe UI" w:cs="Segoe UI"/>
          <w:sz w:val="20"/>
          <w:szCs w:val="20"/>
          <w:lang w:val="en-US"/>
        </w:rPr>
        <w:t>ed</w:t>
      </w:r>
      <w:r>
        <w:rPr>
          <w:rFonts w:ascii="Segoe UI" w:hAnsi="Segoe UI" w:cs="Segoe UI"/>
          <w:sz w:val="20"/>
          <w:szCs w:val="20"/>
          <w:lang w:val="en-US"/>
        </w:rPr>
        <w:t xml:space="preserve"> to remove the fence</w:t>
      </w:r>
      <w:r w:rsidR="008273A1">
        <w:rPr>
          <w:rFonts w:ascii="Segoe UI" w:hAnsi="Segoe UI" w:cs="Segoe UI"/>
          <w:sz w:val="20"/>
          <w:szCs w:val="20"/>
          <w:lang w:val="en-US"/>
        </w:rPr>
        <w:t>, however the LPA had not specified a timeline</w:t>
      </w:r>
      <w:r w:rsidR="00A935D2">
        <w:rPr>
          <w:rFonts w:ascii="Segoe UI" w:hAnsi="Segoe UI" w:cs="Segoe UI"/>
          <w:sz w:val="20"/>
          <w:szCs w:val="20"/>
          <w:lang w:val="en-US"/>
        </w:rPr>
        <w:t>.</w:t>
      </w:r>
    </w:p>
    <w:p w14:paraId="52F599C1" w14:textId="77777777" w:rsidR="00BA6884" w:rsidRDefault="00BA6884" w:rsidP="00786C85">
      <w:pPr>
        <w:pStyle w:val="NoSpacing"/>
        <w:spacing w:after="120"/>
        <w:rPr>
          <w:rFonts w:ascii="Segoe UI" w:hAnsi="Segoe UI" w:cs="Segoe UI"/>
          <w:sz w:val="20"/>
          <w:szCs w:val="20"/>
          <w:lang w:val="en-US"/>
        </w:rPr>
      </w:pPr>
    </w:p>
    <w:p w14:paraId="142BB703" w14:textId="4A26A614" w:rsidR="00786C85" w:rsidRPr="00786C85" w:rsidRDefault="00786C85" w:rsidP="00786C85">
      <w:pPr>
        <w:pStyle w:val="NoSpacing"/>
        <w:spacing w:after="120"/>
        <w:rPr>
          <w:rFonts w:ascii="Segoe UI Semibold" w:hAnsi="Segoe UI Semibold" w:cs="Segoe UI Semibold"/>
          <w:sz w:val="20"/>
          <w:szCs w:val="20"/>
          <w:lang w:val="en-US"/>
        </w:rPr>
      </w:pPr>
      <w:r>
        <w:rPr>
          <w:rFonts w:ascii="Segoe UI" w:hAnsi="Segoe UI" w:cs="Segoe UI"/>
          <w:sz w:val="20"/>
          <w:szCs w:val="20"/>
          <w:lang w:val="en-US"/>
        </w:rPr>
        <w:t xml:space="preserve">There being no further business </w:t>
      </w:r>
      <w:r>
        <w:rPr>
          <w:rFonts w:ascii="Segoe UI Semibold" w:hAnsi="Segoe UI Semibold" w:cs="Segoe UI Semibold"/>
          <w:sz w:val="20"/>
          <w:szCs w:val="20"/>
          <w:lang w:val="en-US"/>
        </w:rPr>
        <w:t>t</w:t>
      </w:r>
      <w:r w:rsidRPr="00A040A2">
        <w:rPr>
          <w:rFonts w:ascii="Segoe UI Semibold" w:hAnsi="Segoe UI Semibold" w:cs="Segoe UI Semibold"/>
          <w:sz w:val="20"/>
          <w:szCs w:val="20"/>
          <w:lang w:val="en-US"/>
        </w:rPr>
        <w:t xml:space="preserve">he meeting closed at </w:t>
      </w:r>
      <w:r w:rsidR="00BA6884">
        <w:rPr>
          <w:rFonts w:ascii="Segoe UI Semibold" w:hAnsi="Segoe UI Semibold" w:cs="Segoe UI Semibold"/>
          <w:sz w:val="20"/>
          <w:szCs w:val="20"/>
          <w:lang w:val="en-US"/>
        </w:rPr>
        <w:t>20:36</w:t>
      </w:r>
    </w:p>
    <w:p w14:paraId="274CE447" w14:textId="78C576F2" w:rsidR="00786C85" w:rsidRPr="00786C85" w:rsidRDefault="00786C85" w:rsidP="00786C85">
      <w:pPr>
        <w:spacing w:after="120"/>
        <w:rPr>
          <w:rFonts w:ascii="Segoe UI" w:hAnsi="Segoe UI" w:cs="Segoe UI"/>
          <w:sz w:val="20"/>
          <w:szCs w:val="20"/>
          <w:lang w:val="en-US"/>
        </w:rPr>
      </w:pPr>
      <w:r w:rsidRPr="00786C85">
        <w:rPr>
          <w:rFonts w:ascii="Segoe UI" w:hAnsi="Segoe UI" w:cs="Segoe UI"/>
          <w:sz w:val="20"/>
          <w:szCs w:val="20"/>
          <w:lang w:val="en-US"/>
        </w:rPr>
        <w:t xml:space="preserve">The next Ordinary Meeting of the Parish Council is </w:t>
      </w:r>
      <w:r w:rsidRPr="00786C85">
        <w:rPr>
          <w:rFonts w:ascii="Segoe UI Semibold" w:hAnsi="Segoe UI Semibold" w:cs="Segoe UI Semibold"/>
          <w:sz w:val="20"/>
          <w:szCs w:val="20"/>
          <w:lang w:val="en-US"/>
        </w:rPr>
        <w:t>Monday 1st September 2025, at 7pm</w:t>
      </w:r>
      <w:r w:rsidRPr="00786C85">
        <w:rPr>
          <w:rFonts w:ascii="Segoe UI" w:hAnsi="Segoe UI" w:cs="Segoe UI"/>
          <w:sz w:val="20"/>
          <w:szCs w:val="20"/>
          <w:lang w:val="en-US"/>
        </w:rPr>
        <w:t xml:space="preserve"> in the village hall, starting with extended Public Forum presentation by </w:t>
      </w:r>
      <w:r>
        <w:rPr>
          <w:rFonts w:ascii="Segoe UI" w:hAnsi="Segoe UI" w:cs="Segoe UI"/>
          <w:sz w:val="20"/>
          <w:szCs w:val="20"/>
          <w:lang w:val="en-US"/>
        </w:rPr>
        <w:t>the Banfield Recreation Ground Residents G</w:t>
      </w:r>
      <w:r w:rsidRPr="00786C85">
        <w:rPr>
          <w:rFonts w:ascii="Segoe UI" w:hAnsi="Segoe UI" w:cs="Segoe UI"/>
          <w:sz w:val="20"/>
          <w:szCs w:val="20"/>
          <w:lang w:val="en-US"/>
        </w:rPr>
        <w:t>roup</w:t>
      </w:r>
      <w:r>
        <w:rPr>
          <w:rFonts w:ascii="Segoe UI" w:hAnsi="Segoe UI" w:cs="Segoe UI"/>
          <w:sz w:val="20"/>
          <w:szCs w:val="20"/>
          <w:lang w:val="en-US"/>
        </w:rPr>
        <w:t>.</w:t>
      </w:r>
    </w:p>
    <w:p w14:paraId="43FBA7D2" w14:textId="77777777" w:rsidR="00210FC6" w:rsidRDefault="00210FC6" w:rsidP="00210FC6">
      <w:pPr>
        <w:spacing w:after="120"/>
        <w:rPr>
          <w:rFonts w:ascii="Segoe UI" w:hAnsi="Segoe UI" w:cs="Segoe UI"/>
          <w:sz w:val="20"/>
          <w:szCs w:val="20"/>
          <w:lang w:val="en-US"/>
        </w:rPr>
      </w:pPr>
    </w:p>
    <w:p w14:paraId="28620479" w14:textId="77777777" w:rsidR="00210FC6" w:rsidRDefault="00210FC6" w:rsidP="00210FC6">
      <w:pPr>
        <w:spacing w:after="120"/>
        <w:rPr>
          <w:rFonts w:ascii="Segoe UI" w:hAnsi="Segoe UI" w:cs="Segoe UI"/>
          <w:sz w:val="20"/>
          <w:szCs w:val="20"/>
          <w:lang w:val="en-US"/>
        </w:rPr>
      </w:pPr>
    </w:p>
    <w:p w14:paraId="53525FFC" w14:textId="77777777" w:rsidR="00210FC6" w:rsidRDefault="00210FC6" w:rsidP="00210FC6">
      <w:pPr>
        <w:spacing w:after="120"/>
        <w:rPr>
          <w:rFonts w:ascii="Segoe UI" w:hAnsi="Segoe UI" w:cs="Segoe UI"/>
          <w:sz w:val="20"/>
          <w:szCs w:val="20"/>
          <w:lang w:val="en-US"/>
        </w:rPr>
      </w:pPr>
    </w:p>
    <w:p w14:paraId="32008ADD" w14:textId="7112B6C2" w:rsidR="00F80A76" w:rsidRPr="00295245" w:rsidRDefault="00F80A76" w:rsidP="00D86A90">
      <w:pPr>
        <w:spacing w:after="120"/>
        <w:rPr>
          <w:rFonts w:ascii="Segoe UI" w:hAnsi="Segoe UI" w:cs="Segoe UI"/>
          <w:sz w:val="20"/>
          <w:szCs w:val="20"/>
          <w:lang w:val="en-US"/>
        </w:rPr>
      </w:pPr>
      <w:r w:rsidRPr="00295245">
        <w:rPr>
          <w:rFonts w:ascii="Segoe UI" w:hAnsi="Segoe UI" w:cs="Segoe UI"/>
          <w:sz w:val="20"/>
          <w:szCs w:val="20"/>
          <w:lang w:val="en-US"/>
        </w:rPr>
        <w:t>Si</w:t>
      </w:r>
      <w:r w:rsidR="007F0CD0">
        <w:rPr>
          <w:rFonts w:ascii="Segoe UI" w:hAnsi="Segoe UI" w:cs="Segoe UI"/>
          <w:sz w:val="20"/>
          <w:szCs w:val="20"/>
          <w:lang w:val="en-US"/>
        </w:rPr>
        <w:t>gned………………………………………………….……………………….</w:t>
      </w:r>
      <w:bookmarkStart w:id="0" w:name="_GoBack"/>
      <w:bookmarkEnd w:id="0"/>
    </w:p>
    <w:p w14:paraId="3E32941E" w14:textId="77777777" w:rsidR="00F80A76" w:rsidRDefault="00F80A76" w:rsidP="00D86A90">
      <w:pPr>
        <w:spacing w:after="120"/>
        <w:rPr>
          <w:rFonts w:ascii="Segoe UI" w:hAnsi="Segoe UI" w:cs="Segoe UI"/>
          <w:sz w:val="20"/>
          <w:szCs w:val="20"/>
          <w:lang w:val="en-US"/>
        </w:rPr>
      </w:pPr>
    </w:p>
    <w:p w14:paraId="278C8889" w14:textId="77777777" w:rsidR="007F0CD0" w:rsidRPr="00295245" w:rsidRDefault="007F0CD0" w:rsidP="00D86A90">
      <w:pPr>
        <w:spacing w:after="120"/>
        <w:rPr>
          <w:rFonts w:ascii="Segoe UI" w:hAnsi="Segoe UI" w:cs="Segoe UI"/>
          <w:sz w:val="20"/>
          <w:szCs w:val="20"/>
          <w:lang w:val="en-US"/>
        </w:rPr>
      </w:pPr>
    </w:p>
    <w:p w14:paraId="3A882EA4" w14:textId="4FC7E6A7" w:rsidR="00EF0922" w:rsidRDefault="00F80A76" w:rsidP="004F3BCD">
      <w:pPr>
        <w:spacing w:after="120"/>
        <w:rPr>
          <w:rFonts w:ascii="Segoe UI" w:hAnsi="Segoe UI" w:cs="Segoe UI"/>
          <w:sz w:val="20"/>
          <w:szCs w:val="20"/>
          <w:lang w:val="en-US"/>
        </w:rPr>
      </w:pPr>
      <w:r w:rsidRPr="00295245">
        <w:rPr>
          <w:rFonts w:ascii="Segoe UI" w:hAnsi="Segoe UI" w:cs="Segoe UI"/>
          <w:sz w:val="20"/>
          <w:szCs w:val="20"/>
          <w:lang w:val="en-US"/>
        </w:rPr>
        <w:t>Dated……………………………………………………</w:t>
      </w:r>
      <w:r w:rsidR="007F0CD0">
        <w:rPr>
          <w:rFonts w:ascii="Segoe UI" w:hAnsi="Segoe UI" w:cs="Segoe UI"/>
          <w:sz w:val="20"/>
          <w:szCs w:val="20"/>
          <w:lang w:val="en-US"/>
        </w:rPr>
        <w:t>…….</w:t>
      </w:r>
      <w:r w:rsidRPr="00295245">
        <w:rPr>
          <w:rFonts w:ascii="Segoe UI" w:hAnsi="Segoe UI" w:cs="Segoe UI"/>
          <w:sz w:val="20"/>
          <w:szCs w:val="20"/>
          <w:lang w:val="en-US"/>
        </w:rPr>
        <w:t>………………..</w:t>
      </w:r>
    </w:p>
    <w:p w14:paraId="4C608220" w14:textId="77777777" w:rsidR="008263B3" w:rsidRDefault="008263B3" w:rsidP="004F3BCD">
      <w:pPr>
        <w:spacing w:after="120"/>
        <w:rPr>
          <w:rFonts w:ascii="Segoe UI" w:hAnsi="Segoe UI" w:cs="Segoe UI"/>
          <w:sz w:val="20"/>
          <w:szCs w:val="20"/>
          <w:lang w:val="en-US"/>
        </w:rPr>
      </w:pPr>
    </w:p>
    <w:p w14:paraId="58E62A65" w14:textId="77777777" w:rsidR="0036251F" w:rsidRDefault="0036251F" w:rsidP="004F3BCD">
      <w:pPr>
        <w:spacing w:after="120"/>
        <w:rPr>
          <w:rFonts w:ascii="Segoe UI" w:hAnsi="Segoe UI" w:cs="Segoe UI"/>
          <w:sz w:val="20"/>
          <w:szCs w:val="20"/>
          <w:lang w:val="en-US"/>
        </w:rPr>
      </w:pPr>
    </w:p>
    <w:p w14:paraId="62A7334F" w14:textId="77777777" w:rsidR="00210FC6" w:rsidRDefault="00210FC6" w:rsidP="004F3BCD">
      <w:pPr>
        <w:spacing w:after="120"/>
        <w:rPr>
          <w:rFonts w:ascii="Segoe UI" w:hAnsi="Segoe UI" w:cs="Segoe UI"/>
          <w:sz w:val="20"/>
          <w:szCs w:val="20"/>
          <w:lang w:val="en-US"/>
        </w:rPr>
      </w:pPr>
    </w:p>
    <w:p w14:paraId="10F542B1" w14:textId="53C08876" w:rsidR="0036251F" w:rsidRPr="00DA67A7" w:rsidRDefault="00DA67A7" w:rsidP="004F3BCD">
      <w:pPr>
        <w:spacing w:after="120"/>
        <w:rPr>
          <w:rFonts w:ascii="Segoe UI Semibold" w:hAnsi="Segoe UI Semibold" w:cs="Segoe UI Semibold"/>
          <w:sz w:val="22"/>
          <w:szCs w:val="20"/>
          <w:lang w:val="en-US"/>
        </w:rPr>
      </w:pPr>
      <w:r w:rsidRPr="00DA67A7">
        <w:rPr>
          <w:rFonts w:ascii="Segoe UI Semibold" w:hAnsi="Segoe UI Semibold" w:cs="Segoe UI Semibold"/>
          <w:sz w:val="22"/>
          <w:szCs w:val="20"/>
          <w:lang w:val="en-US"/>
        </w:rPr>
        <w:t>APPENDIX to 25/26-36(</w:t>
      </w:r>
      <w:proofErr w:type="spellStart"/>
      <w:r w:rsidRPr="00DA67A7">
        <w:rPr>
          <w:rFonts w:ascii="Segoe UI Semibold" w:hAnsi="Segoe UI Semibold" w:cs="Segoe UI Semibold"/>
          <w:sz w:val="22"/>
          <w:szCs w:val="20"/>
          <w:lang w:val="en-US"/>
        </w:rPr>
        <w:t>i</w:t>
      </w:r>
      <w:proofErr w:type="spellEnd"/>
      <w:r w:rsidRPr="00DA67A7">
        <w:rPr>
          <w:rFonts w:ascii="Segoe UI Semibold" w:hAnsi="Segoe UI Semibold" w:cs="Segoe UI Semibold"/>
          <w:sz w:val="22"/>
          <w:szCs w:val="20"/>
          <w:lang w:val="en-US"/>
        </w:rPr>
        <w:t>)</w:t>
      </w:r>
    </w:p>
    <w:p w14:paraId="0AD2AF59" w14:textId="77777777" w:rsidR="00DA67A7" w:rsidRPr="00912F32" w:rsidRDefault="00332A7A" w:rsidP="00DA67A7">
      <w:pPr>
        <w:spacing w:after="60"/>
        <w:rPr>
          <w:rFonts w:ascii="Segoe UI" w:hAnsi="Segoe UI" w:cs="Segoe UI"/>
          <w:sz w:val="20"/>
          <w:szCs w:val="20"/>
        </w:rPr>
      </w:pPr>
      <w:hyperlink r:id="rId9" w:history="1">
        <w:r w:rsidR="00DA67A7" w:rsidRPr="00912F32">
          <w:rPr>
            <w:rFonts w:ascii="Segoe UI" w:eastAsia="Times New Roman" w:hAnsi="Segoe UI" w:cs="Segoe UI"/>
            <w:color w:val="0000FF"/>
            <w:sz w:val="20"/>
            <w:szCs w:val="20"/>
            <w:u w:val="single"/>
            <w:lang w:eastAsia="en-GB"/>
          </w:rPr>
          <w:t>PL/2025/05845</w:t>
        </w:r>
      </w:hyperlink>
      <w:r w:rsidR="00DA67A7" w:rsidRPr="00912F32">
        <w:rPr>
          <w:rFonts w:ascii="Segoe UI" w:eastAsia="Times New Roman" w:hAnsi="Segoe UI" w:cs="Segoe UI"/>
          <w:sz w:val="20"/>
          <w:szCs w:val="20"/>
          <w:lang w:eastAsia="en-GB"/>
        </w:rPr>
        <w:t xml:space="preserve"> </w:t>
      </w:r>
      <w:r w:rsidR="00DA67A7" w:rsidRPr="00912F32">
        <w:rPr>
          <w:rFonts w:ascii="Segoe UI Semibold" w:eastAsia="Times New Roman" w:hAnsi="Segoe UI Semibold" w:cs="Segoe UI Semibold"/>
          <w:sz w:val="20"/>
          <w:szCs w:val="20"/>
          <w:lang w:eastAsia="en-GB"/>
        </w:rPr>
        <w:t xml:space="preserve">Land at Manor Farm </w:t>
      </w:r>
      <w:r w:rsidR="00DA67A7" w:rsidRPr="00912F32">
        <w:rPr>
          <w:rFonts w:ascii="Segoe UI" w:eastAsia="Times New Roman" w:hAnsi="Segoe UI" w:cs="Segoe UI"/>
          <w:sz w:val="20"/>
          <w:szCs w:val="20"/>
          <w:lang w:eastAsia="en-GB"/>
        </w:rPr>
        <w:t xml:space="preserve">- Erection of one self-build dwelling and associated works. </w:t>
      </w:r>
    </w:p>
    <w:p w14:paraId="2B473021" w14:textId="21DD86DB" w:rsidR="00DA67A7" w:rsidRPr="00DA67A7" w:rsidRDefault="00DA67A7" w:rsidP="00DA67A7">
      <w:pPr>
        <w:spacing w:after="120"/>
        <w:rPr>
          <w:rFonts w:ascii="Segoe UI" w:hAnsi="Segoe UI" w:cs="Segoe UI"/>
          <w:sz w:val="20"/>
          <w:szCs w:val="20"/>
          <w:lang w:val="en-US"/>
        </w:rPr>
      </w:pPr>
      <w:r w:rsidRPr="00DA67A7">
        <w:rPr>
          <w:rFonts w:ascii="Segoe UI" w:hAnsi="Segoe UI" w:cs="Segoe UI"/>
          <w:sz w:val="20"/>
          <w:szCs w:val="20"/>
          <w:lang w:val="en-US"/>
        </w:rPr>
        <w:t>Keevil Parish Council has resolved to COMMENT on the application as follows, based on its adopted Village Planning Policy and taking into account community factors which, in its view, s</w:t>
      </w:r>
      <w:r>
        <w:rPr>
          <w:rFonts w:ascii="Segoe UI" w:hAnsi="Segoe UI" w:cs="Segoe UI"/>
          <w:sz w:val="20"/>
          <w:szCs w:val="20"/>
          <w:lang w:val="en-US"/>
        </w:rPr>
        <w:t>hould be considered by the LPA:</w:t>
      </w:r>
    </w:p>
    <w:p w14:paraId="6A9EEDC7" w14:textId="4A8B4205" w:rsidR="00DA67A7" w:rsidRPr="00DA67A7" w:rsidRDefault="00DA67A7" w:rsidP="00DA67A7">
      <w:pPr>
        <w:spacing w:after="120"/>
        <w:rPr>
          <w:rFonts w:ascii="Segoe UI" w:hAnsi="Segoe UI" w:cs="Segoe UI"/>
          <w:sz w:val="20"/>
          <w:szCs w:val="20"/>
          <w:lang w:val="en-US"/>
        </w:rPr>
      </w:pPr>
      <w:r>
        <w:rPr>
          <w:rFonts w:ascii="Segoe UI" w:hAnsi="Segoe UI" w:cs="Segoe UI"/>
          <w:sz w:val="20"/>
          <w:szCs w:val="20"/>
          <w:lang w:val="en-US"/>
        </w:rPr>
        <w:t>COMMUNITY CONTEXT</w:t>
      </w:r>
    </w:p>
    <w:p w14:paraId="31C1C304" w14:textId="68C9D9D8" w:rsidR="00DA67A7" w:rsidRPr="00DA67A7" w:rsidRDefault="00DA67A7" w:rsidP="00DA67A7">
      <w:pPr>
        <w:spacing w:after="120"/>
        <w:rPr>
          <w:rFonts w:ascii="Segoe UI" w:hAnsi="Segoe UI" w:cs="Segoe UI"/>
          <w:sz w:val="20"/>
          <w:szCs w:val="20"/>
          <w:lang w:val="en-US"/>
        </w:rPr>
      </w:pPr>
      <w:r w:rsidRPr="00DA67A7">
        <w:rPr>
          <w:rFonts w:ascii="Segoe UI" w:hAnsi="Segoe UI" w:cs="Segoe UI"/>
          <w:sz w:val="20"/>
          <w:szCs w:val="20"/>
          <w:lang w:val="en-US"/>
        </w:rPr>
        <w:t>Building and strengthening a strong sense of community is important anywhere, but none more so than in rural environments, where our landscape has been shaped and preserved by our farming families over generations. These values are important to our Parish, and it is this connection which is felt differentiates this applicati</w:t>
      </w:r>
      <w:r>
        <w:rPr>
          <w:rFonts w:ascii="Segoe UI" w:hAnsi="Segoe UI" w:cs="Segoe UI"/>
          <w:sz w:val="20"/>
          <w:szCs w:val="20"/>
          <w:lang w:val="en-US"/>
        </w:rPr>
        <w:t>on from others in similar vein.</w:t>
      </w:r>
    </w:p>
    <w:p w14:paraId="435655A1" w14:textId="0ADC6261" w:rsidR="00DA67A7" w:rsidRPr="00DA67A7" w:rsidRDefault="00DA67A7" w:rsidP="00DA67A7">
      <w:pPr>
        <w:spacing w:after="120"/>
        <w:rPr>
          <w:rFonts w:ascii="Segoe UI" w:hAnsi="Segoe UI" w:cs="Segoe UI"/>
          <w:sz w:val="20"/>
          <w:szCs w:val="20"/>
          <w:lang w:val="en-US"/>
        </w:rPr>
      </w:pPr>
      <w:r w:rsidRPr="00DA67A7">
        <w:rPr>
          <w:rFonts w:ascii="Segoe UI" w:hAnsi="Segoe UI" w:cs="Segoe UI"/>
          <w:sz w:val="20"/>
          <w:szCs w:val="20"/>
          <w:lang w:val="en-US"/>
        </w:rPr>
        <w:t>The applicants are</w:t>
      </w:r>
      <w:r>
        <w:rPr>
          <w:rFonts w:ascii="Segoe UI" w:hAnsi="Segoe UI" w:cs="Segoe UI"/>
          <w:sz w:val="20"/>
          <w:szCs w:val="20"/>
          <w:lang w:val="en-US"/>
        </w:rPr>
        <w:t xml:space="preserve"> the</w:t>
      </w:r>
      <w:r w:rsidRPr="00DA67A7">
        <w:rPr>
          <w:rFonts w:ascii="Segoe UI" w:hAnsi="Segoe UI" w:cs="Segoe UI"/>
          <w:sz w:val="20"/>
          <w:szCs w:val="20"/>
          <w:lang w:val="en-US"/>
        </w:rPr>
        <w:t xml:space="preserve"> </w:t>
      </w:r>
      <w:r>
        <w:rPr>
          <w:rFonts w:ascii="Segoe UI" w:hAnsi="Segoe UI" w:cs="Segoe UI"/>
          <w:sz w:val="20"/>
          <w:szCs w:val="20"/>
          <w:lang w:val="en-US"/>
        </w:rPr>
        <w:t>4</w:t>
      </w:r>
      <w:r w:rsidRPr="00DA67A7">
        <w:rPr>
          <w:rFonts w:ascii="Segoe UI" w:hAnsi="Segoe UI" w:cs="Segoe UI"/>
          <w:sz w:val="20"/>
          <w:szCs w:val="20"/>
          <w:vertAlign w:val="superscript"/>
          <w:lang w:val="en-US"/>
        </w:rPr>
        <w:t>th</w:t>
      </w:r>
      <w:r>
        <w:rPr>
          <w:rFonts w:ascii="Segoe UI" w:hAnsi="Segoe UI" w:cs="Segoe UI"/>
          <w:sz w:val="20"/>
          <w:szCs w:val="20"/>
          <w:lang w:val="en-US"/>
        </w:rPr>
        <w:t xml:space="preserve"> generation</w:t>
      </w:r>
      <w:r w:rsidRPr="00DA67A7">
        <w:rPr>
          <w:rFonts w:ascii="Segoe UI" w:hAnsi="Segoe UI" w:cs="Segoe UI"/>
          <w:sz w:val="20"/>
          <w:szCs w:val="20"/>
          <w:lang w:val="en-US"/>
        </w:rPr>
        <w:t xml:space="preserve"> of a local farming family who wish to create a long-term family home for themselves and their daughters, raising the children on the family farm, evolving the traditional farm holding, and perpetuating the family’s connect</w:t>
      </w:r>
      <w:r>
        <w:rPr>
          <w:rFonts w:ascii="Segoe UI" w:hAnsi="Segoe UI" w:cs="Segoe UI"/>
          <w:sz w:val="20"/>
          <w:szCs w:val="20"/>
          <w:lang w:val="en-US"/>
        </w:rPr>
        <w:t>ion with the historic farmstead, school</w:t>
      </w:r>
      <w:r w:rsidR="00A14310">
        <w:rPr>
          <w:rFonts w:ascii="Segoe UI" w:hAnsi="Segoe UI" w:cs="Segoe UI"/>
          <w:sz w:val="20"/>
          <w:szCs w:val="20"/>
          <w:lang w:val="en-US"/>
        </w:rPr>
        <w:t>,</w:t>
      </w:r>
      <w:r>
        <w:rPr>
          <w:rFonts w:ascii="Segoe UI" w:hAnsi="Segoe UI" w:cs="Segoe UI"/>
          <w:sz w:val="20"/>
          <w:szCs w:val="20"/>
          <w:lang w:val="en-US"/>
        </w:rPr>
        <w:t xml:space="preserve"> and community</w:t>
      </w:r>
      <w:r w:rsidRPr="00DA67A7">
        <w:rPr>
          <w:rFonts w:ascii="Segoe UI" w:hAnsi="Segoe UI" w:cs="Segoe UI"/>
          <w:sz w:val="20"/>
          <w:szCs w:val="20"/>
          <w:lang w:val="en-US"/>
        </w:rPr>
        <w:t xml:space="preserve">. The proposed design and materials appear sympathetic to the historic setting, set well back from Main Street and constructed to </w:t>
      </w:r>
      <w:r>
        <w:rPr>
          <w:rFonts w:ascii="Segoe UI" w:hAnsi="Segoe UI" w:cs="Segoe UI"/>
          <w:sz w:val="20"/>
          <w:szCs w:val="20"/>
          <w:lang w:val="en-US"/>
        </w:rPr>
        <w:t>blend in with the surroundings.</w:t>
      </w:r>
    </w:p>
    <w:p w14:paraId="3C3E533F" w14:textId="0A5BA05B" w:rsidR="00DA67A7" w:rsidRPr="00DA67A7" w:rsidRDefault="00DA67A7" w:rsidP="00DA67A7">
      <w:pPr>
        <w:spacing w:after="120"/>
        <w:rPr>
          <w:rFonts w:ascii="Segoe UI" w:hAnsi="Segoe UI" w:cs="Segoe UI"/>
          <w:sz w:val="20"/>
          <w:szCs w:val="20"/>
          <w:lang w:val="en-US"/>
        </w:rPr>
      </w:pPr>
      <w:r w:rsidRPr="00DA67A7">
        <w:rPr>
          <w:rFonts w:ascii="Segoe UI" w:hAnsi="Segoe UI" w:cs="Segoe UI"/>
          <w:sz w:val="20"/>
          <w:szCs w:val="20"/>
          <w:lang w:val="en-US"/>
        </w:rPr>
        <w:t>Trees and hedgerows, including the ancient landmark horse chestnut tree, are to be preserved, and measures implemented to encourage wildlife to flourish. The plot is a small field separated by the farm track (which would provide the dwelling's access) from the larger pasture for many years, and redundant due to its unsuitability for gr</w:t>
      </w:r>
      <w:r>
        <w:rPr>
          <w:rFonts w:ascii="Segoe UI" w:hAnsi="Segoe UI" w:cs="Segoe UI"/>
          <w:sz w:val="20"/>
          <w:szCs w:val="20"/>
          <w:lang w:val="en-US"/>
        </w:rPr>
        <w:t xml:space="preserve">azing or heavy farm machinery. </w:t>
      </w:r>
    </w:p>
    <w:p w14:paraId="6E57C78D" w14:textId="1DE75EB2" w:rsidR="00DA67A7" w:rsidRPr="00DA67A7" w:rsidRDefault="00DA67A7" w:rsidP="00DA67A7">
      <w:pPr>
        <w:spacing w:after="120"/>
        <w:rPr>
          <w:rFonts w:ascii="Segoe UI" w:hAnsi="Segoe UI" w:cs="Segoe UI"/>
          <w:sz w:val="20"/>
          <w:szCs w:val="20"/>
          <w:lang w:val="en-US"/>
        </w:rPr>
      </w:pPr>
      <w:r w:rsidRPr="00DA67A7">
        <w:rPr>
          <w:rFonts w:ascii="Segoe UI" w:hAnsi="Segoe UI" w:cs="Segoe UI"/>
          <w:sz w:val="20"/>
          <w:szCs w:val="20"/>
          <w:lang w:val="en-US"/>
        </w:rPr>
        <w:t>The Parish Council understands the applicants are willing to make adjustments such as relocating solar panels so they will not be visible from the street and reviewing the mea</w:t>
      </w:r>
      <w:r>
        <w:rPr>
          <w:rFonts w:ascii="Segoe UI" w:hAnsi="Segoe UI" w:cs="Segoe UI"/>
          <w:sz w:val="20"/>
          <w:szCs w:val="20"/>
          <w:lang w:val="en-US"/>
        </w:rPr>
        <w:t xml:space="preserve">sures for sewage and drainage. </w:t>
      </w:r>
    </w:p>
    <w:p w14:paraId="26A98DF4" w14:textId="24D9AE40" w:rsidR="00DA67A7" w:rsidRPr="00DA67A7" w:rsidRDefault="00DA67A7" w:rsidP="00DA67A7">
      <w:pPr>
        <w:spacing w:after="120"/>
        <w:rPr>
          <w:rFonts w:ascii="Segoe UI" w:hAnsi="Segoe UI" w:cs="Segoe UI"/>
          <w:sz w:val="20"/>
          <w:szCs w:val="20"/>
          <w:lang w:val="en-US"/>
        </w:rPr>
      </w:pPr>
      <w:r w:rsidRPr="00DA67A7">
        <w:rPr>
          <w:rFonts w:ascii="Segoe UI" w:hAnsi="Segoe UI" w:cs="Segoe UI"/>
          <w:sz w:val="20"/>
          <w:szCs w:val="20"/>
          <w:lang w:val="en-US"/>
        </w:rPr>
        <w:lastRenderedPageBreak/>
        <w:t xml:space="preserve">However, this must be viewed in the context of other policy factors important to the preservation of the historic village setting, and in this respect the Council has a duty to be consistent in how these factors are considered. </w:t>
      </w:r>
      <w:r w:rsidRPr="00EB1EDA">
        <w:rPr>
          <w:rFonts w:ascii="Segoe UI" w:hAnsi="Segoe UI" w:cs="Segoe UI"/>
          <w:i/>
          <w:sz w:val="20"/>
          <w:szCs w:val="20"/>
          <w:lang w:val="en-US"/>
        </w:rPr>
        <w:t>The policy is attached to this submission for reference</w:t>
      </w:r>
      <w:r>
        <w:rPr>
          <w:rFonts w:ascii="Segoe UI" w:hAnsi="Segoe UI" w:cs="Segoe UI"/>
          <w:sz w:val="20"/>
          <w:szCs w:val="20"/>
          <w:lang w:val="en-US"/>
        </w:rPr>
        <w:t>.</w:t>
      </w:r>
    </w:p>
    <w:p w14:paraId="0B94A80B" w14:textId="4DFE98DA" w:rsidR="00DA67A7" w:rsidRPr="00DA67A7" w:rsidRDefault="00DA67A7" w:rsidP="00DA67A7">
      <w:pPr>
        <w:spacing w:after="120"/>
        <w:rPr>
          <w:rFonts w:ascii="Segoe UI" w:hAnsi="Segoe UI" w:cs="Segoe UI"/>
          <w:sz w:val="20"/>
          <w:szCs w:val="20"/>
          <w:lang w:val="en-US"/>
        </w:rPr>
      </w:pPr>
      <w:r>
        <w:rPr>
          <w:rFonts w:ascii="Segoe UI" w:hAnsi="Segoe UI" w:cs="Segoe UI"/>
          <w:sz w:val="20"/>
          <w:szCs w:val="20"/>
          <w:lang w:val="en-US"/>
        </w:rPr>
        <w:t>1. VILLAGE SETTING:</w:t>
      </w:r>
    </w:p>
    <w:p w14:paraId="3D7EEAF2" w14:textId="6D75215D" w:rsidR="00DA67A7" w:rsidRPr="00DA67A7" w:rsidRDefault="00DA67A7" w:rsidP="00DA67A7">
      <w:pPr>
        <w:spacing w:after="120"/>
        <w:rPr>
          <w:rFonts w:ascii="Segoe UI" w:hAnsi="Segoe UI" w:cs="Segoe UI"/>
          <w:sz w:val="20"/>
          <w:szCs w:val="20"/>
          <w:lang w:val="en-US"/>
        </w:rPr>
      </w:pPr>
      <w:r w:rsidRPr="00DA67A7">
        <w:rPr>
          <w:rFonts w:ascii="Segoe UI" w:hAnsi="Segoe UI" w:cs="Segoe UI"/>
          <w:sz w:val="20"/>
          <w:szCs w:val="20"/>
          <w:lang w:val="en-US"/>
        </w:rPr>
        <w:t xml:space="preserve">The preservation of the conservation area, landscape and historic character is paramount. Whilst growth is a necessary part of life, the proposal will change the setting at one of only two approaches to the most historic part of the village. We urge the applicants to work closely with the Conservation Officer to minimise impact and </w:t>
      </w:r>
      <w:r>
        <w:rPr>
          <w:rFonts w:ascii="Segoe UI" w:hAnsi="Segoe UI" w:cs="Segoe UI"/>
          <w:sz w:val="20"/>
          <w:szCs w:val="20"/>
          <w:lang w:val="en-US"/>
        </w:rPr>
        <w:t>enhance the historic character.</w:t>
      </w:r>
    </w:p>
    <w:p w14:paraId="570D686A" w14:textId="418DE113" w:rsidR="00DA67A7" w:rsidRPr="00DA67A7" w:rsidRDefault="00DA67A7" w:rsidP="00DA67A7">
      <w:pPr>
        <w:spacing w:after="120"/>
        <w:rPr>
          <w:rFonts w:ascii="Segoe UI" w:hAnsi="Segoe UI" w:cs="Segoe UI"/>
          <w:sz w:val="20"/>
          <w:szCs w:val="20"/>
          <w:lang w:val="en-US"/>
        </w:rPr>
      </w:pPr>
      <w:r>
        <w:rPr>
          <w:rFonts w:ascii="Segoe UI" w:hAnsi="Segoe UI" w:cs="Segoe UI"/>
          <w:sz w:val="20"/>
          <w:szCs w:val="20"/>
          <w:lang w:val="en-US"/>
        </w:rPr>
        <w:t>2. SETTLEMENT:</w:t>
      </w:r>
    </w:p>
    <w:p w14:paraId="57CFAB33" w14:textId="62689EF6" w:rsidR="00DA67A7" w:rsidRPr="00DA67A7" w:rsidRDefault="00DA67A7" w:rsidP="00DA67A7">
      <w:pPr>
        <w:spacing w:after="120"/>
        <w:rPr>
          <w:rFonts w:ascii="Segoe UI" w:hAnsi="Segoe UI" w:cs="Segoe UI"/>
          <w:sz w:val="20"/>
          <w:szCs w:val="20"/>
          <w:lang w:val="en-US"/>
        </w:rPr>
      </w:pPr>
      <w:r w:rsidRPr="00DA67A7">
        <w:rPr>
          <w:rFonts w:ascii="Segoe UI" w:hAnsi="Segoe UI" w:cs="Segoe UI"/>
          <w:sz w:val="20"/>
          <w:szCs w:val="20"/>
          <w:lang w:val="en-US"/>
        </w:rPr>
        <w:t xml:space="preserve">Our open spaces make a significant contribution to the character of the street scene, particularly where they provide views to the open countryside, which is why we do not wish to see development on green fields or farmland. However, we recognise the plot, separated as it is by the farm track, has been redundant and unsuitable for </w:t>
      </w:r>
      <w:r w:rsidR="00210FC6">
        <w:rPr>
          <w:rFonts w:ascii="Segoe UI" w:hAnsi="Segoe UI" w:cs="Segoe UI"/>
          <w:sz w:val="20"/>
          <w:szCs w:val="20"/>
          <w:lang w:val="en-US"/>
        </w:rPr>
        <w:t xml:space="preserve">modern </w:t>
      </w:r>
      <w:r w:rsidRPr="00DA67A7">
        <w:rPr>
          <w:rFonts w:ascii="Segoe UI" w:hAnsi="Segoe UI" w:cs="Segoe UI"/>
          <w:sz w:val="20"/>
          <w:szCs w:val="20"/>
          <w:lang w:val="en-US"/>
        </w:rPr>
        <w:t>farming for many years, and that neighbours most i</w:t>
      </w:r>
      <w:r>
        <w:rPr>
          <w:rFonts w:ascii="Segoe UI" w:hAnsi="Segoe UI" w:cs="Segoe UI"/>
          <w:sz w:val="20"/>
          <w:szCs w:val="20"/>
          <w:lang w:val="en-US"/>
        </w:rPr>
        <w:t>mpacted have expressed support.</w:t>
      </w:r>
    </w:p>
    <w:p w14:paraId="05654980" w14:textId="4F6EA2CE" w:rsidR="00E4010B" w:rsidRDefault="00DA67A7" w:rsidP="00DA67A7">
      <w:pPr>
        <w:spacing w:after="120"/>
        <w:rPr>
          <w:rFonts w:ascii="Segoe UI" w:hAnsi="Segoe UI" w:cs="Segoe UI"/>
          <w:sz w:val="20"/>
          <w:szCs w:val="20"/>
          <w:lang w:val="en-US"/>
        </w:rPr>
      </w:pPr>
      <w:r w:rsidRPr="00DA67A7">
        <w:rPr>
          <w:rFonts w:ascii="Segoe UI" w:hAnsi="Segoe UI" w:cs="Segoe UI"/>
          <w:sz w:val="20"/>
          <w:szCs w:val="20"/>
          <w:lang w:val="en-US"/>
        </w:rPr>
        <w:t xml:space="preserve">Nonetheless, the Council is concerned </w:t>
      </w:r>
      <w:r w:rsidR="00E4010B">
        <w:rPr>
          <w:rFonts w:ascii="Segoe UI" w:hAnsi="Segoe UI" w:cs="Segoe UI"/>
          <w:sz w:val="20"/>
          <w:szCs w:val="20"/>
          <w:lang w:val="en-US"/>
        </w:rPr>
        <w:t>by the detrimental impact on the street scene and views of</w:t>
      </w:r>
      <w:r w:rsidRPr="00DA67A7">
        <w:rPr>
          <w:rFonts w:ascii="Segoe UI" w:hAnsi="Segoe UI" w:cs="Segoe UI"/>
          <w:sz w:val="20"/>
          <w:szCs w:val="20"/>
          <w:lang w:val="en-US"/>
        </w:rPr>
        <w:t xml:space="preserve"> solar panels on the front of the house</w:t>
      </w:r>
      <w:r w:rsidR="00374EE1">
        <w:rPr>
          <w:rFonts w:ascii="Segoe UI" w:hAnsi="Segoe UI" w:cs="Segoe UI"/>
          <w:sz w:val="20"/>
          <w:szCs w:val="20"/>
          <w:lang w:val="en-US"/>
        </w:rPr>
        <w:t>, which should be relocated</w:t>
      </w:r>
      <w:r w:rsidR="00E4010B">
        <w:rPr>
          <w:rFonts w:ascii="Segoe UI" w:hAnsi="Segoe UI" w:cs="Segoe UI"/>
          <w:sz w:val="20"/>
          <w:szCs w:val="20"/>
          <w:lang w:val="en-US"/>
        </w:rPr>
        <w:t>. Furthermore</w:t>
      </w:r>
      <w:r w:rsidRPr="00DA67A7">
        <w:rPr>
          <w:rFonts w:ascii="Segoe UI" w:hAnsi="Segoe UI" w:cs="Segoe UI"/>
          <w:sz w:val="20"/>
          <w:szCs w:val="20"/>
          <w:lang w:val="en-US"/>
        </w:rPr>
        <w:t xml:space="preserve">, </w:t>
      </w:r>
      <w:r w:rsidR="00E4010B">
        <w:rPr>
          <w:rFonts w:ascii="Segoe UI" w:hAnsi="Segoe UI" w:cs="Segoe UI"/>
          <w:sz w:val="20"/>
          <w:szCs w:val="20"/>
          <w:lang w:val="en-US"/>
        </w:rPr>
        <w:t xml:space="preserve">it would like to see a preservation condition relating to the ancient horse chestnut tree, such that </w:t>
      </w:r>
      <w:r w:rsidRPr="00DA67A7">
        <w:rPr>
          <w:rFonts w:ascii="Segoe UI" w:hAnsi="Segoe UI" w:cs="Segoe UI"/>
          <w:sz w:val="20"/>
          <w:szCs w:val="20"/>
          <w:lang w:val="en-US"/>
        </w:rPr>
        <w:t xml:space="preserve">the root system </w:t>
      </w:r>
      <w:r w:rsidR="00E4010B">
        <w:rPr>
          <w:rFonts w:ascii="Segoe UI" w:hAnsi="Segoe UI" w:cs="Segoe UI"/>
          <w:sz w:val="20"/>
          <w:szCs w:val="20"/>
          <w:lang w:val="en-US"/>
        </w:rPr>
        <w:t>is protected</w:t>
      </w:r>
      <w:r w:rsidR="00374EE1">
        <w:rPr>
          <w:rFonts w:ascii="Segoe UI" w:hAnsi="Segoe UI" w:cs="Segoe UI"/>
          <w:sz w:val="20"/>
          <w:szCs w:val="20"/>
          <w:lang w:val="en-US"/>
        </w:rPr>
        <w:t xml:space="preserve"> from damage during construction works, and no changes made to the tree as a result of the existence of the new dwelling</w:t>
      </w:r>
      <w:r w:rsidR="00210FC6">
        <w:rPr>
          <w:rFonts w:ascii="Segoe UI" w:hAnsi="Segoe UI" w:cs="Segoe UI"/>
          <w:sz w:val="20"/>
          <w:szCs w:val="20"/>
          <w:lang w:val="en-US"/>
        </w:rPr>
        <w:t>, in perpetuity</w:t>
      </w:r>
      <w:r w:rsidR="00374EE1">
        <w:rPr>
          <w:rFonts w:ascii="Segoe UI" w:hAnsi="Segoe UI" w:cs="Segoe UI"/>
          <w:sz w:val="20"/>
          <w:szCs w:val="20"/>
          <w:lang w:val="en-US"/>
        </w:rPr>
        <w:t xml:space="preserve">. </w:t>
      </w:r>
    </w:p>
    <w:p w14:paraId="109F9E12" w14:textId="41E37E3C" w:rsidR="00DA67A7" w:rsidRPr="00DA67A7" w:rsidRDefault="00374EE1" w:rsidP="00DA67A7">
      <w:pPr>
        <w:spacing w:after="120"/>
        <w:rPr>
          <w:rFonts w:ascii="Segoe UI" w:hAnsi="Segoe UI" w:cs="Segoe UI"/>
          <w:sz w:val="20"/>
          <w:szCs w:val="20"/>
          <w:lang w:val="en-US"/>
        </w:rPr>
      </w:pPr>
      <w:r>
        <w:rPr>
          <w:rFonts w:ascii="Segoe UI" w:hAnsi="Segoe UI" w:cs="Segoe UI"/>
          <w:sz w:val="20"/>
          <w:szCs w:val="20"/>
          <w:lang w:val="en-US"/>
        </w:rPr>
        <w:t>In addition,</w:t>
      </w:r>
      <w:r w:rsidR="00DA67A7" w:rsidRPr="00DA67A7">
        <w:rPr>
          <w:rFonts w:ascii="Segoe UI" w:hAnsi="Segoe UI" w:cs="Segoe UI"/>
          <w:sz w:val="20"/>
          <w:szCs w:val="20"/>
          <w:lang w:val="en-US"/>
        </w:rPr>
        <w:t xml:space="preserve"> plans were not clear whether sufficient soakaways were included or how sewage and drainage would be effectively managed. </w:t>
      </w:r>
      <w:r>
        <w:rPr>
          <w:rFonts w:ascii="Segoe UI" w:hAnsi="Segoe UI" w:cs="Segoe UI"/>
          <w:sz w:val="20"/>
          <w:szCs w:val="20"/>
          <w:lang w:val="en-US"/>
        </w:rPr>
        <w:t>The Council is concerned that a</w:t>
      </w:r>
      <w:r w:rsidR="00DA67A7" w:rsidRPr="00DA67A7">
        <w:rPr>
          <w:rFonts w:ascii="Segoe UI" w:hAnsi="Segoe UI" w:cs="Segoe UI"/>
          <w:sz w:val="20"/>
          <w:szCs w:val="20"/>
          <w:lang w:val="en-US"/>
        </w:rPr>
        <w:t>ny increase in load on the infrastructure would increase flood risk further down the hill where there are already weak points due in part to run-off from the top of Main Street contribu</w:t>
      </w:r>
      <w:r w:rsidR="00DA67A7">
        <w:rPr>
          <w:rFonts w:ascii="Segoe UI" w:hAnsi="Segoe UI" w:cs="Segoe UI"/>
          <w:sz w:val="20"/>
          <w:szCs w:val="20"/>
          <w:lang w:val="en-US"/>
        </w:rPr>
        <w:t>ting to flooding at the bottom</w:t>
      </w:r>
      <w:r w:rsidR="00210FC6">
        <w:rPr>
          <w:rFonts w:ascii="Segoe UI" w:hAnsi="Segoe UI" w:cs="Segoe UI"/>
          <w:sz w:val="20"/>
          <w:szCs w:val="20"/>
          <w:lang w:val="en-US"/>
        </w:rPr>
        <w:t>.</w:t>
      </w:r>
    </w:p>
    <w:p w14:paraId="018E7270" w14:textId="58F87F06" w:rsidR="00DA67A7" w:rsidRPr="00DA67A7" w:rsidRDefault="00DA67A7" w:rsidP="00DA67A7">
      <w:pPr>
        <w:spacing w:after="120"/>
        <w:rPr>
          <w:rFonts w:ascii="Segoe UI" w:hAnsi="Segoe UI" w:cs="Segoe UI"/>
          <w:sz w:val="20"/>
          <w:szCs w:val="20"/>
          <w:lang w:val="en-US"/>
        </w:rPr>
      </w:pPr>
      <w:r>
        <w:rPr>
          <w:rFonts w:ascii="Segoe UI" w:hAnsi="Segoe UI" w:cs="Segoe UI"/>
          <w:sz w:val="20"/>
          <w:szCs w:val="20"/>
          <w:lang w:val="en-US"/>
        </w:rPr>
        <w:t>3. NEW BUILDING</w:t>
      </w:r>
    </w:p>
    <w:p w14:paraId="1C3FFC3F" w14:textId="50C8DE85" w:rsidR="00DA67A7" w:rsidRDefault="00DA67A7" w:rsidP="00DA67A7">
      <w:pPr>
        <w:spacing w:after="120"/>
        <w:rPr>
          <w:rFonts w:ascii="Segoe UI" w:hAnsi="Segoe UI" w:cs="Segoe UI"/>
          <w:sz w:val="20"/>
          <w:szCs w:val="20"/>
          <w:lang w:val="en-US"/>
        </w:rPr>
      </w:pPr>
      <w:r w:rsidRPr="00DA67A7">
        <w:rPr>
          <w:rFonts w:ascii="Segoe UI" w:hAnsi="Segoe UI" w:cs="Segoe UI"/>
          <w:sz w:val="20"/>
          <w:szCs w:val="20"/>
          <w:lang w:val="en-US"/>
        </w:rPr>
        <w:t>In an historic village setting it is vital that all development remains in keeping with the existing landscape and character setting, incorporating materials and designs in harmony with the built environment, and this becomes ever more paramount on the edge of the natural village limits. We urge the applicants to work closely with the Conservation Officer to find ways to meet the special character needs of this location.</w:t>
      </w:r>
    </w:p>
    <w:p w14:paraId="5DBCCD82" w14:textId="77777777" w:rsidR="00DA67A7" w:rsidRDefault="00DA67A7" w:rsidP="004F3BCD">
      <w:pPr>
        <w:spacing w:after="120"/>
        <w:rPr>
          <w:rFonts w:ascii="Segoe UI" w:hAnsi="Segoe UI" w:cs="Segoe UI"/>
          <w:sz w:val="20"/>
          <w:szCs w:val="20"/>
          <w:lang w:val="en-US"/>
        </w:rPr>
      </w:pPr>
    </w:p>
    <w:sectPr w:rsidR="00DA67A7" w:rsidSect="00732EBE">
      <w:headerReference w:type="even" r:id="rId10"/>
      <w:headerReference w:type="default" r:id="rId11"/>
      <w:footerReference w:type="default" r:id="rId12"/>
      <w:headerReference w:type="first" r:id="rId13"/>
      <w:footerReference w:type="first" r:id="rId14"/>
      <w:pgSz w:w="11906" w:h="16838" w:code="9"/>
      <w:pgMar w:top="1304" w:right="1077" w:bottom="964" w:left="1077" w:header="284" w:footer="28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4F3544" w14:textId="77777777" w:rsidR="00332A7A" w:rsidRDefault="00332A7A" w:rsidP="002705CF">
      <w:r>
        <w:separator/>
      </w:r>
    </w:p>
  </w:endnote>
  <w:endnote w:type="continuationSeparator" w:id="0">
    <w:p w14:paraId="3E099650" w14:textId="77777777" w:rsidR="00332A7A" w:rsidRDefault="00332A7A" w:rsidP="00270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Lucida Sans">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366296737"/>
      <w:docPartObj>
        <w:docPartGallery w:val="Page Numbers (Bottom of Page)"/>
        <w:docPartUnique/>
      </w:docPartObj>
    </w:sdtPr>
    <w:sdtEndPr>
      <w:rPr>
        <w:noProof/>
      </w:rPr>
    </w:sdtEndPr>
    <w:sdtContent>
      <w:p w14:paraId="6596EB23" w14:textId="40AB039C" w:rsidR="00CC2B10" w:rsidRDefault="00CC2B10" w:rsidP="00D27E8C">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6704" behindDoc="0" locked="0" layoutInCell="1" allowOverlap="1" wp14:anchorId="7BB63BDA" wp14:editId="20F136E4">
                  <wp:simplePos x="0" y="0"/>
                  <wp:positionH relativeFrom="column">
                    <wp:posOffset>0</wp:posOffset>
                  </wp:positionH>
                  <wp:positionV relativeFrom="paragraph">
                    <wp:posOffset>-66675</wp:posOffset>
                  </wp:positionV>
                  <wp:extent cx="6143625" cy="0"/>
                  <wp:effectExtent l="0" t="0" r="28575" b="19050"/>
                  <wp:wrapNone/>
                  <wp:docPr id="2" name="Straight Connector 2"/>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A488727" id="Straight Connector 2" o:spid="_x0000_s1026" style="position:absolute;flip:y;z-index:251656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FE47B6">
          <w:rPr>
            <w:rFonts w:ascii="Segoe UI" w:hAnsi="Segoe UI" w:cs="Segoe UI"/>
            <w:noProof/>
            <w:color w:val="A6A6A6" w:themeColor="background1" w:themeShade="A6"/>
            <w:sz w:val="16"/>
          </w:rPr>
          <w:t>3</w:t>
        </w:r>
        <w:r w:rsidRPr="00D27E8C">
          <w:rPr>
            <w:rFonts w:ascii="Segoe UI" w:hAnsi="Segoe UI" w:cs="Segoe UI"/>
            <w:noProof/>
            <w:color w:val="A6A6A6" w:themeColor="background1" w:themeShade="A6"/>
            <w:sz w:val="16"/>
          </w:rPr>
          <w:fldChar w:fldCharType="end"/>
        </w:r>
      </w:p>
      <w:p w14:paraId="440DF687" w14:textId="36F2236F" w:rsidR="00CC2B10" w:rsidRPr="00D27E8C" w:rsidRDefault="00CC2B10" w:rsidP="00D27E8C">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FE47B6">
          <w:rPr>
            <w:rFonts w:ascii="Segoe UI" w:hAnsi="Segoe UI" w:cs="Segoe UI"/>
            <w:noProof/>
            <w:color w:val="A6A6A6" w:themeColor="background1" w:themeShade="A6"/>
            <w:sz w:val="16"/>
          </w:rPr>
          <w:t>Minutes 2025_08_04 Planning Meeting_FINAL.docx</w:t>
        </w:r>
        <w:r>
          <w:rPr>
            <w:rFonts w:ascii="Segoe UI" w:hAnsi="Segoe UI" w:cs="Segoe UI"/>
            <w:noProof/>
            <w:color w:val="A6A6A6" w:themeColor="background1" w:themeShade="A6"/>
            <w:sz w:val="16"/>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1161920432"/>
      <w:docPartObj>
        <w:docPartGallery w:val="Page Numbers (Bottom of Page)"/>
        <w:docPartUnique/>
      </w:docPartObj>
    </w:sdtPr>
    <w:sdtEndPr>
      <w:rPr>
        <w:noProof/>
      </w:rPr>
    </w:sdtEndPr>
    <w:sdtContent>
      <w:p w14:paraId="0B0C42EB" w14:textId="77777777" w:rsidR="00CC2B10" w:rsidRDefault="00CC2B10" w:rsidP="004E3E65">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7728" behindDoc="0" locked="0" layoutInCell="1" allowOverlap="1" wp14:anchorId="12DE65A6" wp14:editId="78EE532A">
                  <wp:simplePos x="0" y="0"/>
                  <wp:positionH relativeFrom="column">
                    <wp:posOffset>0</wp:posOffset>
                  </wp:positionH>
                  <wp:positionV relativeFrom="paragraph">
                    <wp:posOffset>-66675</wp:posOffset>
                  </wp:positionV>
                  <wp:extent cx="6143625" cy="0"/>
                  <wp:effectExtent l="0" t="0" r="28575" b="19050"/>
                  <wp:wrapNone/>
                  <wp:docPr id="3" name="Straight Connector 3"/>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C1BD778" id="Straight Connector 3" o:spid="_x0000_s1026" style="position:absolute;flip:y;z-index:251657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FE47B6">
          <w:rPr>
            <w:rFonts w:ascii="Segoe UI" w:hAnsi="Segoe UI" w:cs="Segoe UI"/>
            <w:noProof/>
            <w:color w:val="A6A6A6" w:themeColor="background1" w:themeShade="A6"/>
            <w:sz w:val="16"/>
          </w:rPr>
          <w:t>1</w:t>
        </w:r>
        <w:r w:rsidRPr="00D27E8C">
          <w:rPr>
            <w:rFonts w:ascii="Segoe UI" w:hAnsi="Segoe UI" w:cs="Segoe UI"/>
            <w:noProof/>
            <w:color w:val="A6A6A6" w:themeColor="background1" w:themeShade="A6"/>
            <w:sz w:val="16"/>
          </w:rPr>
          <w:fldChar w:fldCharType="end"/>
        </w:r>
      </w:p>
      <w:p w14:paraId="1F3D0142" w14:textId="69F9657F" w:rsidR="00CC2B10" w:rsidRPr="004E3E65" w:rsidRDefault="00CC2B10" w:rsidP="004E3E65">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FE47B6">
          <w:rPr>
            <w:rFonts w:ascii="Segoe UI" w:hAnsi="Segoe UI" w:cs="Segoe UI"/>
            <w:noProof/>
            <w:color w:val="A6A6A6" w:themeColor="background1" w:themeShade="A6"/>
            <w:sz w:val="16"/>
          </w:rPr>
          <w:t>Minutes 2025_08_04 Planning Meeting_FINAL.docx</w:t>
        </w:r>
        <w:r>
          <w:rPr>
            <w:rFonts w:ascii="Segoe UI" w:hAnsi="Segoe UI" w:cs="Segoe UI"/>
            <w:noProof/>
            <w:color w:val="A6A6A6" w:themeColor="background1" w:themeShade="A6"/>
            <w:sz w:val="16"/>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49BDAC" w14:textId="77777777" w:rsidR="00332A7A" w:rsidRDefault="00332A7A" w:rsidP="002705CF">
      <w:r>
        <w:separator/>
      </w:r>
    </w:p>
  </w:footnote>
  <w:footnote w:type="continuationSeparator" w:id="0">
    <w:p w14:paraId="467AE4E2" w14:textId="77777777" w:rsidR="00332A7A" w:rsidRDefault="00332A7A" w:rsidP="002705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FE6373" w14:textId="224B7EB6" w:rsidR="00CC2B10" w:rsidRDefault="00332A7A">
    <w:pPr>
      <w:pStyle w:val="Header"/>
    </w:pPr>
    <w:r>
      <w:rPr>
        <w:noProof/>
      </w:rPr>
      <w:pict w14:anchorId="4A133DE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position:absolute;margin-left:0;margin-top:0;width:424.65pt;height:254.75pt;rotation:315;z-index:-251657728;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3047AF" w14:textId="4548C7E9" w:rsidR="00CC2B10" w:rsidRDefault="00CC2B1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C7E4E6" w14:textId="1C707BD6" w:rsidR="00CC2B10" w:rsidRPr="00945200" w:rsidRDefault="00CC2B10" w:rsidP="00945200">
    <w:pPr>
      <w:pStyle w:val="Header"/>
      <w:jc w:val="center"/>
    </w:pPr>
    <w:r>
      <w:rPr>
        <w:rFonts w:ascii="Segoe UI" w:hAnsi="Segoe UI" w:cs="Segoe UI"/>
        <w:noProof/>
        <w:sz w:val="20"/>
        <w:szCs w:val="20"/>
        <w:lang w:eastAsia="en-GB"/>
      </w:rPr>
      <w:drawing>
        <wp:inline distT="0" distB="0" distL="0" distR="0" wp14:anchorId="12266FFB" wp14:editId="67A2AA1A">
          <wp:extent cx="3648075" cy="1101612"/>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sual Vacancy July 2023.jpg"/>
                  <pic:cNvPicPr/>
                </pic:nvPicPr>
                <pic:blipFill rotWithShape="1">
                  <a:blip r:embed="rId1">
                    <a:extLst>
                      <a:ext uri="{28A0092B-C50C-407E-A947-70E740481C1C}">
                        <a14:useLocalDpi xmlns:a14="http://schemas.microsoft.com/office/drawing/2010/main" val="0"/>
                      </a:ext>
                    </a:extLst>
                  </a:blip>
                  <a:srcRect t="75912" b="3182"/>
                  <a:stretch/>
                </pic:blipFill>
                <pic:spPr bwMode="auto">
                  <a:xfrm>
                    <a:off x="0" y="0"/>
                    <a:ext cx="3757435" cy="1134636"/>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B1576D"/>
    <w:multiLevelType w:val="hybridMultilevel"/>
    <w:tmpl w:val="798207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711922"/>
    <w:multiLevelType w:val="hybridMultilevel"/>
    <w:tmpl w:val="09D6A512"/>
    <w:lvl w:ilvl="0" w:tplc="738E715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C5660A2"/>
    <w:multiLevelType w:val="hybridMultilevel"/>
    <w:tmpl w:val="FF805DCC"/>
    <w:lvl w:ilvl="0" w:tplc="085E3FA4">
      <w:start w:val="1"/>
      <w:numFmt w:val="bullet"/>
      <w:lvlText w:val=""/>
      <w:lvlJc w:val="left"/>
      <w:pPr>
        <w:tabs>
          <w:tab w:val="num" w:pos="357"/>
        </w:tabs>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0F337D"/>
    <w:multiLevelType w:val="hybridMultilevel"/>
    <w:tmpl w:val="B346F3AE"/>
    <w:lvl w:ilvl="0" w:tplc="5CC09BE4">
      <w:start w:val="1"/>
      <w:numFmt w:val="lowerRoman"/>
      <w:lvlText w:val="(%1)"/>
      <w:lvlJc w:val="left"/>
      <w:pPr>
        <w:ind w:left="36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6625D76"/>
    <w:multiLevelType w:val="hybridMultilevel"/>
    <w:tmpl w:val="554EFE44"/>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B7646C7"/>
    <w:multiLevelType w:val="hybridMultilevel"/>
    <w:tmpl w:val="BD24AD60"/>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1C67479A"/>
    <w:multiLevelType w:val="hybridMultilevel"/>
    <w:tmpl w:val="4522B1B2"/>
    <w:lvl w:ilvl="0" w:tplc="4B44CACA">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0674A54"/>
    <w:multiLevelType w:val="multilevel"/>
    <w:tmpl w:val="3CF0165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22DF7C2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34876167"/>
    <w:multiLevelType w:val="hybridMultilevel"/>
    <w:tmpl w:val="A8764D74"/>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38543642"/>
    <w:multiLevelType w:val="hybridMultilevel"/>
    <w:tmpl w:val="A3488E3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9704218"/>
    <w:multiLevelType w:val="hybridMultilevel"/>
    <w:tmpl w:val="1CC2BC44"/>
    <w:lvl w:ilvl="0" w:tplc="08090001">
      <w:start w:val="1"/>
      <w:numFmt w:val="bullet"/>
      <w:lvlText w:val=""/>
      <w:lvlJc w:val="left"/>
      <w:pPr>
        <w:ind w:left="1146" w:hanging="360"/>
      </w:pPr>
      <w:rPr>
        <w:rFonts w:ascii="Symbol" w:hAnsi="Symbol" w:hint="default"/>
      </w:rPr>
    </w:lvl>
    <w:lvl w:ilvl="1" w:tplc="08090003">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2" w15:restartNumberingAfterBreak="0">
    <w:nsid w:val="46225390"/>
    <w:multiLevelType w:val="hybridMultilevel"/>
    <w:tmpl w:val="E8103BEA"/>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3" w15:restartNumberingAfterBreak="0">
    <w:nsid w:val="652F1961"/>
    <w:multiLevelType w:val="hybridMultilevel"/>
    <w:tmpl w:val="4FD06FE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683B64D1"/>
    <w:multiLevelType w:val="hybridMultilevel"/>
    <w:tmpl w:val="7F3C8604"/>
    <w:lvl w:ilvl="0" w:tplc="243A09B6">
      <w:start w:val="1"/>
      <w:numFmt w:val="lowerRoman"/>
      <w:lvlText w:val="(%1)"/>
      <w:lvlJc w:val="left"/>
      <w:pPr>
        <w:ind w:left="720" w:hanging="360"/>
      </w:pPr>
      <w:rPr>
        <w:rFonts w:ascii="Segoe UI" w:hAnsi="Segoe UI" w:cs="Lucida Sans" w:hint="default"/>
        <w:b w:val="0"/>
        <w:bCs w:val="0"/>
        <w:i w:val="0"/>
        <w:iCs w:val="0"/>
        <w:spacing w:val="-3"/>
        <w:w w:val="100"/>
        <w:sz w:val="20"/>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9693E1F"/>
    <w:multiLevelType w:val="hybridMultilevel"/>
    <w:tmpl w:val="DAD0E5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CD7300E"/>
    <w:multiLevelType w:val="multilevel"/>
    <w:tmpl w:val="4242583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4049"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6E0E5E8A"/>
    <w:multiLevelType w:val="hybridMultilevel"/>
    <w:tmpl w:val="F920CC10"/>
    <w:lvl w:ilvl="0" w:tplc="A4827CD0">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13B3F4F"/>
    <w:multiLevelType w:val="hybridMultilevel"/>
    <w:tmpl w:val="FD22A018"/>
    <w:lvl w:ilvl="0" w:tplc="EFEE0324">
      <w:start w:val="1"/>
      <w:numFmt w:val="lowerRoman"/>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2DC3ABE"/>
    <w:multiLevelType w:val="hybridMultilevel"/>
    <w:tmpl w:val="78A28412"/>
    <w:lvl w:ilvl="0" w:tplc="243A09B6">
      <w:start w:val="1"/>
      <w:numFmt w:val="lowerRoman"/>
      <w:lvlText w:val="(%1)"/>
      <w:lvlJc w:val="left"/>
      <w:pPr>
        <w:ind w:left="720" w:hanging="360"/>
      </w:pPr>
      <w:rPr>
        <w:rFonts w:ascii="Segoe UI" w:hAnsi="Segoe UI" w:cs="Lucida Sans" w:hint="default"/>
        <w:b w:val="0"/>
        <w:bCs w:val="0"/>
        <w:i w:val="0"/>
        <w:iCs w:val="0"/>
        <w:spacing w:val="-3"/>
        <w:w w:val="100"/>
        <w:sz w:val="20"/>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13"/>
  </w:num>
  <w:num w:numId="3">
    <w:abstractNumId w:val="2"/>
  </w:num>
  <w:num w:numId="4">
    <w:abstractNumId w:val="3"/>
  </w:num>
  <w:num w:numId="5">
    <w:abstractNumId w:val="9"/>
  </w:num>
  <w:num w:numId="6">
    <w:abstractNumId w:val="4"/>
  </w:num>
  <w:num w:numId="7">
    <w:abstractNumId w:val="17"/>
  </w:num>
  <w:num w:numId="8">
    <w:abstractNumId w:val="15"/>
  </w:num>
  <w:num w:numId="9">
    <w:abstractNumId w:val="18"/>
  </w:num>
  <w:num w:numId="10">
    <w:abstractNumId w:val="6"/>
  </w:num>
  <w:num w:numId="11">
    <w:abstractNumId w:val="16"/>
  </w:num>
  <w:num w:numId="12">
    <w:abstractNumId w:val="12"/>
  </w:num>
  <w:num w:numId="13">
    <w:abstractNumId w:val="11"/>
  </w:num>
  <w:num w:numId="14">
    <w:abstractNumId w:val="8"/>
  </w:num>
  <w:num w:numId="15">
    <w:abstractNumId w:val="7"/>
  </w:num>
  <w:num w:numId="16">
    <w:abstractNumId w:val="0"/>
  </w:num>
  <w:num w:numId="17">
    <w:abstractNumId w:val="10"/>
  </w:num>
  <w:num w:numId="18">
    <w:abstractNumId w:val="19"/>
  </w:num>
  <w:num w:numId="19">
    <w:abstractNumId w:val="1"/>
  </w:num>
  <w:num w:numId="20">
    <w:abstractNumId w:val="1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C23"/>
    <w:rsid w:val="00000CC8"/>
    <w:rsid w:val="00000E3F"/>
    <w:rsid w:val="0000137A"/>
    <w:rsid w:val="00002AC4"/>
    <w:rsid w:val="00002DC9"/>
    <w:rsid w:val="00003982"/>
    <w:rsid w:val="00003A98"/>
    <w:rsid w:val="00005910"/>
    <w:rsid w:val="00005CE1"/>
    <w:rsid w:val="000061C8"/>
    <w:rsid w:val="0000758F"/>
    <w:rsid w:val="00011290"/>
    <w:rsid w:val="00011926"/>
    <w:rsid w:val="000123FF"/>
    <w:rsid w:val="00013312"/>
    <w:rsid w:val="00015601"/>
    <w:rsid w:val="00015CA1"/>
    <w:rsid w:val="0001761E"/>
    <w:rsid w:val="000205C3"/>
    <w:rsid w:val="000210CD"/>
    <w:rsid w:val="00021E6C"/>
    <w:rsid w:val="0002211F"/>
    <w:rsid w:val="00023DC7"/>
    <w:rsid w:val="0002443C"/>
    <w:rsid w:val="000247A4"/>
    <w:rsid w:val="000268B8"/>
    <w:rsid w:val="00034AEE"/>
    <w:rsid w:val="0003695B"/>
    <w:rsid w:val="00036DFC"/>
    <w:rsid w:val="00037D31"/>
    <w:rsid w:val="00042069"/>
    <w:rsid w:val="00042E59"/>
    <w:rsid w:val="00043954"/>
    <w:rsid w:val="00043D16"/>
    <w:rsid w:val="00044861"/>
    <w:rsid w:val="00044DA5"/>
    <w:rsid w:val="00046810"/>
    <w:rsid w:val="00046EA5"/>
    <w:rsid w:val="00047059"/>
    <w:rsid w:val="000473B6"/>
    <w:rsid w:val="00047CB0"/>
    <w:rsid w:val="000510BA"/>
    <w:rsid w:val="000535E7"/>
    <w:rsid w:val="00053F0D"/>
    <w:rsid w:val="00054278"/>
    <w:rsid w:val="00055D50"/>
    <w:rsid w:val="00057270"/>
    <w:rsid w:val="000575CD"/>
    <w:rsid w:val="00060472"/>
    <w:rsid w:val="00060784"/>
    <w:rsid w:val="00061465"/>
    <w:rsid w:val="00065527"/>
    <w:rsid w:val="0006604D"/>
    <w:rsid w:val="00066427"/>
    <w:rsid w:val="0006699F"/>
    <w:rsid w:val="0007011D"/>
    <w:rsid w:val="000714C4"/>
    <w:rsid w:val="00072307"/>
    <w:rsid w:val="00072F5A"/>
    <w:rsid w:val="0007672D"/>
    <w:rsid w:val="000768E8"/>
    <w:rsid w:val="0008058B"/>
    <w:rsid w:val="0008139C"/>
    <w:rsid w:val="00081EED"/>
    <w:rsid w:val="000837AC"/>
    <w:rsid w:val="00083B46"/>
    <w:rsid w:val="00084BA3"/>
    <w:rsid w:val="000862ED"/>
    <w:rsid w:val="000901D2"/>
    <w:rsid w:val="00090348"/>
    <w:rsid w:val="00092DDB"/>
    <w:rsid w:val="000933DC"/>
    <w:rsid w:val="00094029"/>
    <w:rsid w:val="000A0DAB"/>
    <w:rsid w:val="000A0F10"/>
    <w:rsid w:val="000A16BB"/>
    <w:rsid w:val="000A170C"/>
    <w:rsid w:val="000A21BE"/>
    <w:rsid w:val="000A2B37"/>
    <w:rsid w:val="000A2F39"/>
    <w:rsid w:val="000A4F0F"/>
    <w:rsid w:val="000A672A"/>
    <w:rsid w:val="000A7703"/>
    <w:rsid w:val="000B1A28"/>
    <w:rsid w:val="000B260A"/>
    <w:rsid w:val="000B3056"/>
    <w:rsid w:val="000B403E"/>
    <w:rsid w:val="000B4A8C"/>
    <w:rsid w:val="000B59B8"/>
    <w:rsid w:val="000B63CF"/>
    <w:rsid w:val="000B6840"/>
    <w:rsid w:val="000B68E0"/>
    <w:rsid w:val="000B6C9C"/>
    <w:rsid w:val="000B7182"/>
    <w:rsid w:val="000B73A9"/>
    <w:rsid w:val="000B7DF2"/>
    <w:rsid w:val="000C0F6C"/>
    <w:rsid w:val="000C3E65"/>
    <w:rsid w:val="000C4E17"/>
    <w:rsid w:val="000C4F6B"/>
    <w:rsid w:val="000C5742"/>
    <w:rsid w:val="000C6378"/>
    <w:rsid w:val="000C6C1F"/>
    <w:rsid w:val="000C6C57"/>
    <w:rsid w:val="000C7525"/>
    <w:rsid w:val="000C7FA5"/>
    <w:rsid w:val="000D0129"/>
    <w:rsid w:val="000D27A6"/>
    <w:rsid w:val="000D2D70"/>
    <w:rsid w:val="000D3E7A"/>
    <w:rsid w:val="000D42A0"/>
    <w:rsid w:val="000D50C8"/>
    <w:rsid w:val="000D5560"/>
    <w:rsid w:val="000D7673"/>
    <w:rsid w:val="000E0D04"/>
    <w:rsid w:val="000E362A"/>
    <w:rsid w:val="000E39AA"/>
    <w:rsid w:val="000E40BB"/>
    <w:rsid w:val="000E4713"/>
    <w:rsid w:val="000E578A"/>
    <w:rsid w:val="000E594A"/>
    <w:rsid w:val="000E6774"/>
    <w:rsid w:val="000E6D61"/>
    <w:rsid w:val="000F098B"/>
    <w:rsid w:val="000F157F"/>
    <w:rsid w:val="000F273F"/>
    <w:rsid w:val="000F2D49"/>
    <w:rsid w:val="000F5E87"/>
    <w:rsid w:val="000F6415"/>
    <w:rsid w:val="000F64DE"/>
    <w:rsid w:val="000F6D94"/>
    <w:rsid w:val="000F75C3"/>
    <w:rsid w:val="000F7CB1"/>
    <w:rsid w:val="00101C4E"/>
    <w:rsid w:val="00102ACC"/>
    <w:rsid w:val="00104350"/>
    <w:rsid w:val="0010556C"/>
    <w:rsid w:val="001103D1"/>
    <w:rsid w:val="001135CF"/>
    <w:rsid w:val="00114947"/>
    <w:rsid w:val="001159AB"/>
    <w:rsid w:val="00115EE7"/>
    <w:rsid w:val="00116ABF"/>
    <w:rsid w:val="0012173D"/>
    <w:rsid w:val="00121F17"/>
    <w:rsid w:val="00123B18"/>
    <w:rsid w:val="00125D7F"/>
    <w:rsid w:val="00127895"/>
    <w:rsid w:val="001304E2"/>
    <w:rsid w:val="00130A7A"/>
    <w:rsid w:val="001313E6"/>
    <w:rsid w:val="00132249"/>
    <w:rsid w:val="00132564"/>
    <w:rsid w:val="00132828"/>
    <w:rsid w:val="00132D3A"/>
    <w:rsid w:val="0013492B"/>
    <w:rsid w:val="00136267"/>
    <w:rsid w:val="00137B3E"/>
    <w:rsid w:val="0014028B"/>
    <w:rsid w:val="0014164D"/>
    <w:rsid w:val="001437BC"/>
    <w:rsid w:val="00143AB5"/>
    <w:rsid w:val="00145AEF"/>
    <w:rsid w:val="00145C23"/>
    <w:rsid w:val="00146AC4"/>
    <w:rsid w:val="00151C06"/>
    <w:rsid w:val="00153A66"/>
    <w:rsid w:val="00154F68"/>
    <w:rsid w:val="0015546B"/>
    <w:rsid w:val="00156574"/>
    <w:rsid w:val="00156B64"/>
    <w:rsid w:val="0015726E"/>
    <w:rsid w:val="001637EF"/>
    <w:rsid w:val="001646D5"/>
    <w:rsid w:val="0016636A"/>
    <w:rsid w:val="00167DEF"/>
    <w:rsid w:val="0017001A"/>
    <w:rsid w:val="00171C26"/>
    <w:rsid w:val="00173271"/>
    <w:rsid w:val="00174BD4"/>
    <w:rsid w:val="00175307"/>
    <w:rsid w:val="00176ACD"/>
    <w:rsid w:val="00176DDF"/>
    <w:rsid w:val="00176F8A"/>
    <w:rsid w:val="00177A2C"/>
    <w:rsid w:val="00181067"/>
    <w:rsid w:val="0018206A"/>
    <w:rsid w:val="00182B44"/>
    <w:rsid w:val="00182EBF"/>
    <w:rsid w:val="00183562"/>
    <w:rsid w:val="00190AC6"/>
    <w:rsid w:val="00190D94"/>
    <w:rsid w:val="0019119B"/>
    <w:rsid w:val="00192D87"/>
    <w:rsid w:val="0019407A"/>
    <w:rsid w:val="001945A0"/>
    <w:rsid w:val="00195EC4"/>
    <w:rsid w:val="001962F2"/>
    <w:rsid w:val="00196847"/>
    <w:rsid w:val="00197CE9"/>
    <w:rsid w:val="00197F02"/>
    <w:rsid w:val="001A09EC"/>
    <w:rsid w:val="001A185A"/>
    <w:rsid w:val="001A1BCF"/>
    <w:rsid w:val="001A1F41"/>
    <w:rsid w:val="001A318C"/>
    <w:rsid w:val="001A4C2B"/>
    <w:rsid w:val="001A4EA8"/>
    <w:rsid w:val="001A505F"/>
    <w:rsid w:val="001A5BA9"/>
    <w:rsid w:val="001A6A46"/>
    <w:rsid w:val="001A7DDE"/>
    <w:rsid w:val="001A7FA1"/>
    <w:rsid w:val="001B0DFA"/>
    <w:rsid w:val="001B104F"/>
    <w:rsid w:val="001B1C6E"/>
    <w:rsid w:val="001B3D2E"/>
    <w:rsid w:val="001B3DB2"/>
    <w:rsid w:val="001B5ED0"/>
    <w:rsid w:val="001B5F34"/>
    <w:rsid w:val="001C1BC1"/>
    <w:rsid w:val="001C3F6A"/>
    <w:rsid w:val="001C4F6D"/>
    <w:rsid w:val="001D15F1"/>
    <w:rsid w:val="001D2EC8"/>
    <w:rsid w:val="001D4578"/>
    <w:rsid w:val="001D5332"/>
    <w:rsid w:val="001D6454"/>
    <w:rsid w:val="001D6987"/>
    <w:rsid w:val="001D77A0"/>
    <w:rsid w:val="001D7C19"/>
    <w:rsid w:val="001E08CA"/>
    <w:rsid w:val="001E1F27"/>
    <w:rsid w:val="001E32D5"/>
    <w:rsid w:val="001E359B"/>
    <w:rsid w:val="001E4929"/>
    <w:rsid w:val="001F133C"/>
    <w:rsid w:val="001F190E"/>
    <w:rsid w:val="001F333A"/>
    <w:rsid w:val="001F3810"/>
    <w:rsid w:val="001F4FCA"/>
    <w:rsid w:val="001F5D89"/>
    <w:rsid w:val="001F62C9"/>
    <w:rsid w:val="001F6905"/>
    <w:rsid w:val="0020004F"/>
    <w:rsid w:val="0020171C"/>
    <w:rsid w:val="002035D8"/>
    <w:rsid w:val="002052FF"/>
    <w:rsid w:val="0020559E"/>
    <w:rsid w:val="00205A9A"/>
    <w:rsid w:val="00206E38"/>
    <w:rsid w:val="00210475"/>
    <w:rsid w:val="00210CE2"/>
    <w:rsid w:val="00210FC6"/>
    <w:rsid w:val="00212833"/>
    <w:rsid w:val="00213BC6"/>
    <w:rsid w:val="00214B6B"/>
    <w:rsid w:val="00215C1D"/>
    <w:rsid w:val="00216D85"/>
    <w:rsid w:val="00222E97"/>
    <w:rsid w:val="0022456B"/>
    <w:rsid w:val="002259D3"/>
    <w:rsid w:val="00227578"/>
    <w:rsid w:val="002313FA"/>
    <w:rsid w:val="00231AEA"/>
    <w:rsid w:val="00232FBE"/>
    <w:rsid w:val="002340E4"/>
    <w:rsid w:val="0023439A"/>
    <w:rsid w:val="00234BC2"/>
    <w:rsid w:val="00235784"/>
    <w:rsid w:val="00236630"/>
    <w:rsid w:val="00237C12"/>
    <w:rsid w:val="0024010C"/>
    <w:rsid w:val="00240421"/>
    <w:rsid w:val="002410F9"/>
    <w:rsid w:val="002418A5"/>
    <w:rsid w:val="00241E6B"/>
    <w:rsid w:val="00242BA8"/>
    <w:rsid w:val="00245066"/>
    <w:rsid w:val="00247CE4"/>
    <w:rsid w:val="0025061A"/>
    <w:rsid w:val="00257380"/>
    <w:rsid w:val="002573F2"/>
    <w:rsid w:val="00257C0D"/>
    <w:rsid w:val="0026403B"/>
    <w:rsid w:val="00264AA0"/>
    <w:rsid w:val="00266110"/>
    <w:rsid w:val="00266B7A"/>
    <w:rsid w:val="00266FD7"/>
    <w:rsid w:val="002705CF"/>
    <w:rsid w:val="00270897"/>
    <w:rsid w:val="00270BD7"/>
    <w:rsid w:val="00270E6A"/>
    <w:rsid w:val="0027187C"/>
    <w:rsid w:val="00272AC5"/>
    <w:rsid w:val="002738BE"/>
    <w:rsid w:val="00273A79"/>
    <w:rsid w:val="00273D57"/>
    <w:rsid w:val="00274ECE"/>
    <w:rsid w:val="002758AB"/>
    <w:rsid w:val="00276C8F"/>
    <w:rsid w:val="002771C7"/>
    <w:rsid w:val="0028206C"/>
    <w:rsid w:val="00282272"/>
    <w:rsid w:val="00282DC5"/>
    <w:rsid w:val="00283ACA"/>
    <w:rsid w:val="00285486"/>
    <w:rsid w:val="002864C1"/>
    <w:rsid w:val="00286688"/>
    <w:rsid w:val="00286B4D"/>
    <w:rsid w:val="00286FD6"/>
    <w:rsid w:val="00287DCE"/>
    <w:rsid w:val="00291EA5"/>
    <w:rsid w:val="0029279D"/>
    <w:rsid w:val="002928DA"/>
    <w:rsid w:val="00295245"/>
    <w:rsid w:val="00296168"/>
    <w:rsid w:val="002969CA"/>
    <w:rsid w:val="002A0DCC"/>
    <w:rsid w:val="002A0EB2"/>
    <w:rsid w:val="002A150B"/>
    <w:rsid w:val="002A15B4"/>
    <w:rsid w:val="002A7802"/>
    <w:rsid w:val="002A7CA3"/>
    <w:rsid w:val="002B2C9C"/>
    <w:rsid w:val="002B47F9"/>
    <w:rsid w:val="002B59CE"/>
    <w:rsid w:val="002B7296"/>
    <w:rsid w:val="002B77A8"/>
    <w:rsid w:val="002B77E6"/>
    <w:rsid w:val="002C0A4A"/>
    <w:rsid w:val="002C1C91"/>
    <w:rsid w:val="002C1FDC"/>
    <w:rsid w:val="002C20D4"/>
    <w:rsid w:val="002C3656"/>
    <w:rsid w:val="002C4213"/>
    <w:rsid w:val="002C4DFA"/>
    <w:rsid w:val="002C76CD"/>
    <w:rsid w:val="002C7A94"/>
    <w:rsid w:val="002D0C44"/>
    <w:rsid w:val="002D11CD"/>
    <w:rsid w:val="002D3172"/>
    <w:rsid w:val="002D3C57"/>
    <w:rsid w:val="002D40C3"/>
    <w:rsid w:val="002D45E3"/>
    <w:rsid w:val="002D6593"/>
    <w:rsid w:val="002D6C2B"/>
    <w:rsid w:val="002D761F"/>
    <w:rsid w:val="002E0D05"/>
    <w:rsid w:val="002E0FA0"/>
    <w:rsid w:val="002E0FEF"/>
    <w:rsid w:val="002E1EDC"/>
    <w:rsid w:val="002E2CAE"/>
    <w:rsid w:val="002E422F"/>
    <w:rsid w:val="002E513E"/>
    <w:rsid w:val="002E61F3"/>
    <w:rsid w:val="002E75A0"/>
    <w:rsid w:val="002F18A8"/>
    <w:rsid w:val="002F2B80"/>
    <w:rsid w:val="002F366B"/>
    <w:rsid w:val="002F4B1A"/>
    <w:rsid w:val="002F4D5C"/>
    <w:rsid w:val="002F57FD"/>
    <w:rsid w:val="002F713F"/>
    <w:rsid w:val="002F7777"/>
    <w:rsid w:val="003030F8"/>
    <w:rsid w:val="003033FE"/>
    <w:rsid w:val="00306D35"/>
    <w:rsid w:val="003070FB"/>
    <w:rsid w:val="00310FD9"/>
    <w:rsid w:val="00311936"/>
    <w:rsid w:val="00314372"/>
    <w:rsid w:val="00314F8A"/>
    <w:rsid w:val="00314FF8"/>
    <w:rsid w:val="00316050"/>
    <w:rsid w:val="0031627C"/>
    <w:rsid w:val="0031731F"/>
    <w:rsid w:val="0032064A"/>
    <w:rsid w:val="00322AB1"/>
    <w:rsid w:val="00325AF2"/>
    <w:rsid w:val="00326A76"/>
    <w:rsid w:val="0033041E"/>
    <w:rsid w:val="00331AE5"/>
    <w:rsid w:val="00331EA6"/>
    <w:rsid w:val="003321D6"/>
    <w:rsid w:val="00332A7A"/>
    <w:rsid w:val="00333F86"/>
    <w:rsid w:val="00336C98"/>
    <w:rsid w:val="00337BD7"/>
    <w:rsid w:val="003401EA"/>
    <w:rsid w:val="00340991"/>
    <w:rsid w:val="0034131F"/>
    <w:rsid w:val="003418E5"/>
    <w:rsid w:val="003420F6"/>
    <w:rsid w:val="003436D7"/>
    <w:rsid w:val="003448EA"/>
    <w:rsid w:val="00344FDC"/>
    <w:rsid w:val="00346FDD"/>
    <w:rsid w:val="00350E19"/>
    <w:rsid w:val="0035133D"/>
    <w:rsid w:val="003514EB"/>
    <w:rsid w:val="00351966"/>
    <w:rsid w:val="0035209C"/>
    <w:rsid w:val="00352BA8"/>
    <w:rsid w:val="003537DF"/>
    <w:rsid w:val="00355712"/>
    <w:rsid w:val="00356E1E"/>
    <w:rsid w:val="0035774E"/>
    <w:rsid w:val="00360843"/>
    <w:rsid w:val="0036251F"/>
    <w:rsid w:val="00362BB5"/>
    <w:rsid w:val="00364F42"/>
    <w:rsid w:val="00365510"/>
    <w:rsid w:val="0036591F"/>
    <w:rsid w:val="0037169F"/>
    <w:rsid w:val="00374EE1"/>
    <w:rsid w:val="0037585F"/>
    <w:rsid w:val="00376D60"/>
    <w:rsid w:val="00380D1F"/>
    <w:rsid w:val="003817AE"/>
    <w:rsid w:val="003832C0"/>
    <w:rsid w:val="00390E9C"/>
    <w:rsid w:val="00391157"/>
    <w:rsid w:val="0039223D"/>
    <w:rsid w:val="003926CB"/>
    <w:rsid w:val="00393C55"/>
    <w:rsid w:val="00394690"/>
    <w:rsid w:val="00395725"/>
    <w:rsid w:val="00396336"/>
    <w:rsid w:val="00397483"/>
    <w:rsid w:val="00397FC8"/>
    <w:rsid w:val="003A139D"/>
    <w:rsid w:val="003A15C4"/>
    <w:rsid w:val="003A1985"/>
    <w:rsid w:val="003A3D9D"/>
    <w:rsid w:val="003A5CD3"/>
    <w:rsid w:val="003A6054"/>
    <w:rsid w:val="003A7BB1"/>
    <w:rsid w:val="003B166F"/>
    <w:rsid w:val="003B4BA7"/>
    <w:rsid w:val="003B556B"/>
    <w:rsid w:val="003B6E41"/>
    <w:rsid w:val="003B7A9E"/>
    <w:rsid w:val="003B7B75"/>
    <w:rsid w:val="003C0BC9"/>
    <w:rsid w:val="003C23F0"/>
    <w:rsid w:val="003C4C1D"/>
    <w:rsid w:val="003C7836"/>
    <w:rsid w:val="003C79AD"/>
    <w:rsid w:val="003D0F1B"/>
    <w:rsid w:val="003D15E5"/>
    <w:rsid w:val="003D162D"/>
    <w:rsid w:val="003D1FCE"/>
    <w:rsid w:val="003D33D0"/>
    <w:rsid w:val="003D33E2"/>
    <w:rsid w:val="003D4349"/>
    <w:rsid w:val="003D447B"/>
    <w:rsid w:val="003D45DA"/>
    <w:rsid w:val="003D51B3"/>
    <w:rsid w:val="003D5361"/>
    <w:rsid w:val="003D5663"/>
    <w:rsid w:val="003E05B3"/>
    <w:rsid w:val="003E0CE7"/>
    <w:rsid w:val="003E21D3"/>
    <w:rsid w:val="003E4105"/>
    <w:rsid w:val="003E5B99"/>
    <w:rsid w:val="003F1C5F"/>
    <w:rsid w:val="003F2780"/>
    <w:rsid w:val="003F2F26"/>
    <w:rsid w:val="003F3E86"/>
    <w:rsid w:val="003F4C1C"/>
    <w:rsid w:val="003F5162"/>
    <w:rsid w:val="003F5804"/>
    <w:rsid w:val="003F5F18"/>
    <w:rsid w:val="003F77CB"/>
    <w:rsid w:val="00400436"/>
    <w:rsid w:val="00400467"/>
    <w:rsid w:val="00400F22"/>
    <w:rsid w:val="00402166"/>
    <w:rsid w:val="004028A9"/>
    <w:rsid w:val="004052DB"/>
    <w:rsid w:val="00406C64"/>
    <w:rsid w:val="0040737B"/>
    <w:rsid w:val="004073A6"/>
    <w:rsid w:val="00407A1F"/>
    <w:rsid w:val="00410D8F"/>
    <w:rsid w:val="00411C73"/>
    <w:rsid w:val="00414669"/>
    <w:rsid w:val="00415CDE"/>
    <w:rsid w:val="00416811"/>
    <w:rsid w:val="00422014"/>
    <w:rsid w:val="0042276C"/>
    <w:rsid w:val="004229C8"/>
    <w:rsid w:val="00422FF3"/>
    <w:rsid w:val="00423C20"/>
    <w:rsid w:val="00425C4D"/>
    <w:rsid w:val="00425CBD"/>
    <w:rsid w:val="0042636A"/>
    <w:rsid w:val="00426DA6"/>
    <w:rsid w:val="0042762E"/>
    <w:rsid w:val="00430224"/>
    <w:rsid w:val="00432960"/>
    <w:rsid w:val="00432E52"/>
    <w:rsid w:val="0043303C"/>
    <w:rsid w:val="00437AA3"/>
    <w:rsid w:val="00441261"/>
    <w:rsid w:val="004415F9"/>
    <w:rsid w:val="00441E5A"/>
    <w:rsid w:val="00442431"/>
    <w:rsid w:val="004445B3"/>
    <w:rsid w:val="004460EE"/>
    <w:rsid w:val="00447236"/>
    <w:rsid w:val="0044765D"/>
    <w:rsid w:val="00451500"/>
    <w:rsid w:val="00454638"/>
    <w:rsid w:val="004561C8"/>
    <w:rsid w:val="00456CA9"/>
    <w:rsid w:val="0045760C"/>
    <w:rsid w:val="00457FEF"/>
    <w:rsid w:val="0046083D"/>
    <w:rsid w:val="00461DE8"/>
    <w:rsid w:val="0046282B"/>
    <w:rsid w:val="0046292A"/>
    <w:rsid w:val="00462D17"/>
    <w:rsid w:val="0046375B"/>
    <w:rsid w:val="00463D0D"/>
    <w:rsid w:val="00465927"/>
    <w:rsid w:val="0046625F"/>
    <w:rsid w:val="00466FE0"/>
    <w:rsid w:val="00471530"/>
    <w:rsid w:val="00473669"/>
    <w:rsid w:val="00474533"/>
    <w:rsid w:val="004768F8"/>
    <w:rsid w:val="00476C34"/>
    <w:rsid w:val="00477CC3"/>
    <w:rsid w:val="00480740"/>
    <w:rsid w:val="00483A10"/>
    <w:rsid w:val="00485ECF"/>
    <w:rsid w:val="0049025A"/>
    <w:rsid w:val="00491368"/>
    <w:rsid w:val="004913A9"/>
    <w:rsid w:val="00491FA8"/>
    <w:rsid w:val="0049276E"/>
    <w:rsid w:val="00493976"/>
    <w:rsid w:val="00494039"/>
    <w:rsid w:val="00494590"/>
    <w:rsid w:val="00495632"/>
    <w:rsid w:val="00496FD8"/>
    <w:rsid w:val="0049702A"/>
    <w:rsid w:val="00497DA6"/>
    <w:rsid w:val="004A13CF"/>
    <w:rsid w:val="004A1CA0"/>
    <w:rsid w:val="004A1F02"/>
    <w:rsid w:val="004A235C"/>
    <w:rsid w:val="004A35B8"/>
    <w:rsid w:val="004A3DC5"/>
    <w:rsid w:val="004A429B"/>
    <w:rsid w:val="004A4B44"/>
    <w:rsid w:val="004A556E"/>
    <w:rsid w:val="004A7BDF"/>
    <w:rsid w:val="004A7C18"/>
    <w:rsid w:val="004A7DEB"/>
    <w:rsid w:val="004B02DC"/>
    <w:rsid w:val="004B0CD5"/>
    <w:rsid w:val="004B0ECE"/>
    <w:rsid w:val="004B0F78"/>
    <w:rsid w:val="004B28FA"/>
    <w:rsid w:val="004B2B72"/>
    <w:rsid w:val="004B2CCD"/>
    <w:rsid w:val="004B46ED"/>
    <w:rsid w:val="004B57C7"/>
    <w:rsid w:val="004B5B06"/>
    <w:rsid w:val="004B6157"/>
    <w:rsid w:val="004B79FE"/>
    <w:rsid w:val="004C089F"/>
    <w:rsid w:val="004C0A50"/>
    <w:rsid w:val="004C1172"/>
    <w:rsid w:val="004C1C9E"/>
    <w:rsid w:val="004C1F0E"/>
    <w:rsid w:val="004C22A3"/>
    <w:rsid w:val="004C4B6B"/>
    <w:rsid w:val="004C4C65"/>
    <w:rsid w:val="004C54B0"/>
    <w:rsid w:val="004C659C"/>
    <w:rsid w:val="004C6A65"/>
    <w:rsid w:val="004C6AE2"/>
    <w:rsid w:val="004C7D50"/>
    <w:rsid w:val="004D0463"/>
    <w:rsid w:val="004D1B71"/>
    <w:rsid w:val="004D2BCA"/>
    <w:rsid w:val="004D50B8"/>
    <w:rsid w:val="004D65B9"/>
    <w:rsid w:val="004D75CC"/>
    <w:rsid w:val="004D76BC"/>
    <w:rsid w:val="004E0417"/>
    <w:rsid w:val="004E1E0F"/>
    <w:rsid w:val="004E3288"/>
    <w:rsid w:val="004E3E65"/>
    <w:rsid w:val="004E545C"/>
    <w:rsid w:val="004E67F7"/>
    <w:rsid w:val="004E7ABF"/>
    <w:rsid w:val="004F3BCD"/>
    <w:rsid w:val="004F45F7"/>
    <w:rsid w:val="004F4E57"/>
    <w:rsid w:val="004F6865"/>
    <w:rsid w:val="00500493"/>
    <w:rsid w:val="0050669B"/>
    <w:rsid w:val="00506BDE"/>
    <w:rsid w:val="005079F5"/>
    <w:rsid w:val="00507B26"/>
    <w:rsid w:val="00507F67"/>
    <w:rsid w:val="00510E74"/>
    <w:rsid w:val="00511BCA"/>
    <w:rsid w:val="0051354A"/>
    <w:rsid w:val="00513D65"/>
    <w:rsid w:val="00513FBA"/>
    <w:rsid w:val="005153E7"/>
    <w:rsid w:val="00517C2F"/>
    <w:rsid w:val="0052001B"/>
    <w:rsid w:val="00521E7E"/>
    <w:rsid w:val="00523054"/>
    <w:rsid w:val="005248A8"/>
    <w:rsid w:val="00525E3B"/>
    <w:rsid w:val="005308A4"/>
    <w:rsid w:val="00530A6E"/>
    <w:rsid w:val="005316F6"/>
    <w:rsid w:val="00533133"/>
    <w:rsid w:val="005334BF"/>
    <w:rsid w:val="00533A57"/>
    <w:rsid w:val="005343D3"/>
    <w:rsid w:val="00535315"/>
    <w:rsid w:val="00535A16"/>
    <w:rsid w:val="00536008"/>
    <w:rsid w:val="00542178"/>
    <w:rsid w:val="0054283E"/>
    <w:rsid w:val="00542C75"/>
    <w:rsid w:val="00542C93"/>
    <w:rsid w:val="00543CE7"/>
    <w:rsid w:val="0054405E"/>
    <w:rsid w:val="0054608B"/>
    <w:rsid w:val="00547CCE"/>
    <w:rsid w:val="0055043C"/>
    <w:rsid w:val="00551912"/>
    <w:rsid w:val="00552E0B"/>
    <w:rsid w:val="00553BF9"/>
    <w:rsid w:val="00554369"/>
    <w:rsid w:val="005571DA"/>
    <w:rsid w:val="00557383"/>
    <w:rsid w:val="00560130"/>
    <w:rsid w:val="00561239"/>
    <w:rsid w:val="00562A37"/>
    <w:rsid w:val="0056351A"/>
    <w:rsid w:val="00565675"/>
    <w:rsid w:val="00567C9C"/>
    <w:rsid w:val="0057205A"/>
    <w:rsid w:val="00574715"/>
    <w:rsid w:val="005747AB"/>
    <w:rsid w:val="00574DF5"/>
    <w:rsid w:val="00574F22"/>
    <w:rsid w:val="005767C8"/>
    <w:rsid w:val="00577817"/>
    <w:rsid w:val="00577EDE"/>
    <w:rsid w:val="00581450"/>
    <w:rsid w:val="005829E8"/>
    <w:rsid w:val="00582AF1"/>
    <w:rsid w:val="0058479A"/>
    <w:rsid w:val="0058483E"/>
    <w:rsid w:val="00585174"/>
    <w:rsid w:val="005856A6"/>
    <w:rsid w:val="00585FF3"/>
    <w:rsid w:val="005867C0"/>
    <w:rsid w:val="00586E91"/>
    <w:rsid w:val="00592584"/>
    <w:rsid w:val="00596EF4"/>
    <w:rsid w:val="005A0F42"/>
    <w:rsid w:val="005A1410"/>
    <w:rsid w:val="005A14D3"/>
    <w:rsid w:val="005A334D"/>
    <w:rsid w:val="005A5973"/>
    <w:rsid w:val="005A7894"/>
    <w:rsid w:val="005B0B89"/>
    <w:rsid w:val="005B17F3"/>
    <w:rsid w:val="005B1C7F"/>
    <w:rsid w:val="005B36F0"/>
    <w:rsid w:val="005B4066"/>
    <w:rsid w:val="005B4FA0"/>
    <w:rsid w:val="005B509D"/>
    <w:rsid w:val="005B5E4D"/>
    <w:rsid w:val="005B658C"/>
    <w:rsid w:val="005B7761"/>
    <w:rsid w:val="005B7A07"/>
    <w:rsid w:val="005B7D5F"/>
    <w:rsid w:val="005C31F1"/>
    <w:rsid w:val="005C5A0B"/>
    <w:rsid w:val="005C7128"/>
    <w:rsid w:val="005C7A57"/>
    <w:rsid w:val="005D12D7"/>
    <w:rsid w:val="005D169C"/>
    <w:rsid w:val="005D1877"/>
    <w:rsid w:val="005D514B"/>
    <w:rsid w:val="005D5536"/>
    <w:rsid w:val="005D5B5E"/>
    <w:rsid w:val="005E1A3E"/>
    <w:rsid w:val="005E40EE"/>
    <w:rsid w:val="005E5B61"/>
    <w:rsid w:val="005E6223"/>
    <w:rsid w:val="005E6961"/>
    <w:rsid w:val="005E7BF3"/>
    <w:rsid w:val="005F1DC1"/>
    <w:rsid w:val="005F2151"/>
    <w:rsid w:val="005F3275"/>
    <w:rsid w:val="005F3BB2"/>
    <w:rsid w:val="005F3C7F"/>
    <w:rsid w:val="005F4221"/>
    <w:rsid w:val="005F4B3E"/>
    <w:rsid w:val="005F56AD"/>
    <w:rsid w:val="005F5C8E"/>
    <w:rsid w:val="005F6BC8"/>
    <w:rsid w:val="005F717A"/>
    <w:rsid w:val="0060095A"/>
    <w:rsid w:val="00602286"/>
    <w:rsid w:val="0060255E"/>
    <w:rsid w:val="00602BE0"/>
    <w:rsid w:val="006030C3"/>
    <w:rsid w:val="0060503B"/>
    <w:rsid w:val="00606314"/>
    <w:rsid w:val="006110E7"/>
    <w:rsid w:val="00611262"/>
    <w:rsid w:val="00611F57"/>
    <w:rsid w:val="00612C51"/>
    <w:rsid w:val="00613534"/>
    <w:rsid w:val="00613F43"/>
    <w:rsid w:val="00614A9B"/>
    <w:rsid w:val="00615099"/>
    <w:rsid w:val="00615914"/>
    <w:rsid w:val="00617EA4"/>
    <w:rsid w:val="0062077E"/>
    <w:rsid w:val="006214C0"/>
    <w:rsid w:val="00621805"/>
    <w:rsid w:val="00621DC3"/>
    <w:rsid w:val="0062224C"/>
    <w:rsid w:val="00622E2D"/>
    <w:rsid w:val="006249EE"/>
    <w:rsid w:val="00624BB2"/>
    <w:rsid w:val="00626101"/>
    <w:rsid w:val="0062657B"/>
    <w:rsid w:val="00626D99"/>
    <w:rsid w:val="00632C00"/>
    <w:rsid w:val="006331D2"/>
    <w:rsid w:val="00633782"/>
    <w:rsid w:val="00633795"/>
    <w:rsid w:val="006345DF"/>
    <w:rsid w:val="0063568E"/>
    <w:rsid w:val="00636025"/>
    <w:rsid w:val="00636172"/>
    <w:rsid w:val="0064061A"/>
    <w:rsid w:val="00642D88"/>
    <w:rsid w:val="006431A2"/>
    <w:rsid w:val="00644777"/>
    <w:rsid w:val="00644D3D"/>
    <w:rsid w:val="00645105"/>
    <w:rsid w:val="006452FE"/>
    <w:rsid w:val="00646038"/>
    <w:rsid w:val="00647724"/>
    <w:rsid w:val="00651D1B"/>
    <w:rsid w:val="00651E41"/>
    <w:rsid w:val="00654787"/>
    <w:rsid w:val="006551ED"/>
    <w:rsid w:val="00656B5C"/>
    <w:rsid w:val="00657B6C"/>
    <w:rsid w:val="0066132E"/>
    <w:rsid w:val="006616A8"/>
    <w:rsid w:val="0066188C"/>
    <w:rsid w:val="00662553"/>
    <w:rsid w:val="0066298E"/>
    <w:rsid w:val="0066323C"/>
    <w:rsid w:val="006636D2"/>
    <w:rsid w:val="00663A3C"/>
    <w:rsid w:val="0066411E"/>
    <w:rsid w:val="00664CCD"/>
    <w:rsid w:val="00667880"/>
    <w:rsid w:val="00670B1C"/>
    <w:rsid w:val="00670F20"/>
    <w:rsid w:val="00675B02"/>
    <w:rsid w:val="00677D2A"/>
    <w:rsid w:val="00677E66"/>
    <w:rsid w:val="00681225"/>
    <w:rsid w:val="00681399"/>
    <w:rsid w:val="00682F72"/>
    <w:rsid w:val="00684D37"/>
    <w:rsid w:val="0068765D"/>
    <w:rsid w:val="00687E6E"/>
    <w:rsid w:val="00687F0F"/>
    <w:rsid w:val="00690F10"/>
    <w:rsid w:val="0069210A"/>
    <w:rsid w:val="00693584"/>
    <w:rsid w:val="00693C79"/>
    <w:rsid w:val="00695AF7"/>
    <w:rsid w:val="00697125"/>
    <w:rsid w:val="006A1D33"/>
    <w:rsid w:val="006A1DBF"/>
    <w:rsid w:val="006A214C"/>
    <w:rsid w:val="006A2824"/>
    <w:rsid w:val="006A2FA7"/>
    <w:rsid w:val="006A3057"/>
    <w:rsid w:val="006A7931"/>
    <w:rsid w:val="006B0313"/>
    <w:rsid w:val="006B05D3"/>
    <w:rsid w:val="006B073B"/>
    <w:rsid w:val="006B0D16"/>
    <w:rsid w:val="006B2205"/>
    <w:rsid w:val="006B24FA"/>
    <w:rsid w:val="006B262D"/>
    <w:rsid w:val="006B3D8E"/>
    <w:rsid w:val="006B3E7B"/>
    <w:rsid w:val="006B5E2A"/>
    <w:rsid w:val="006B6031"/>
    <w:rsid w:val="006B6804"/>
    <w:rsid w:val="006B699A"/>
    <w:rsid w:val="006B6B3C"/>
    <w:rsid w:val="006B6C1B"/>
    <w:rsid w:val="006C00CC"/>
    <w:rsid w:val="006C14B1"/>
    <w:rsid w:val="006C1C57"/>
    <w:rsid w:val="006C44F0"/>
    <w:rsid w:val="006C4613"/>
    <w:rsid w:val="006C52AA"/>
    <w:rsid w:val="006C7844"/>
    <w:rsid w:val="006D1C10"/>
    <w:rsid w:val="006D34FB"/>
    <w:rsid w:val="006D3D47"/>
    <w:rsid w:val="006D3EA7"/>
    <w:rsid w:val="006D4925"/>
    <w:rsid w:val="006D5BF5"/>
    <w:rsid w:val="006D7229"/>
    <w:rsid w:val="006D75E3"/>
    <w:rsid w:val="006D7C37"/>
    <w:rsid w:val="006E06B9"/>
    <w:rsid w:val="006E1153"/>
    <w:rsid w:val="006E2FC1"/>
    <w:rsid w:val="006E30D8"/>
    <w:rsid w:val="006E424D"/>
    <w:rsid w:val="006E50A0"/>
    <w:rsid w:val="006F1A4B"/>
    <w:rsid w:val="006F2E60"/>
    <w:rsid w:val="006F51CA"/>
    <w:rsid w:val="006F5C68"/>
    <w:rsid w:val="006F6841"/>
    <w:rsid w:val="006F7F58"/>
    <w:rsid w:val="007053D7"/>
    <w:rsid w:val="00710825"/>
    <w:rsid w:val="007109AD"/>
    <w:rsid w:val="00712132"/>
    <w:rsid w:val="0071213C"/>
    <w:rsid w:val="00712343"/>
    <w:rsid w:val="0071498A"/>
    <w:rsid w:val="00715A5F"/>
    <w:rsid w:val="00716533"/>
    <w:rsid w:val="00716585"/>
    <w:rsid w:val="00716707"/>
    <w:rsid w:val="007222CD"/>
    <w:rsid w:val="00725614"/>
    <w:rsid w:val="00727F37"/>
    <w:rsid w:val="00730413"/>
    <w:rsid w:val="00731FEF"/>
    <w:rsid w:val="00732990"/>
    <w:rsid w:val="00732EBE"/>
    <w:rsid w:val="00733098"/>
    <w:rsid w:val="00735318"/>
    <w:rsid w:val="00735DAF"/>
    <w:rsid w:val="00736220"/>
    <w:rsid w:val="00736542"/>
    <w:rsid w:val="007375EC"/>
    <w:rsid w:val="00741D48"/>
    <w:rsid w:val="00742060"/>
    <w:rsid w:val="0074326B"/>
    <w:rsid w:val="00743E18"/>
    <w:rsid w:val="00743F39"/>
    <w:rsid w:val="00744194"/>
    <w:rsid w:val="007448A3"/>
    <w:rsid w:val="0074668B"/>
    <w:rsid w:val="007509D8"/>
    <w:rsid w:val="007521AA"/>
    <w:rsid w:val="0075274C"/>
    <w:rsid w:val="0075292A"/>
    <w:rsid w:val="00752B38"/>
    <w:rsid w:val="007547A9"/>
    <w:rsid w:val="00754DA1"/>
    <w:rsid w:val="007553E0"/>
    <w:rsid w:val="007555B7"/>
    <w:rsid w:val="00755B9B"/>
    <w:rsid w:val="007568FC"/>
    <w:rsid w:val="00756CEF"/>
    <w:rsid w:val="007610DD"/>
    <w:rsid w:val="0076242C"/>
    <w:rsid w:val="007629D2"/>
    <w:rsid w:val="00763000"/>
    <w:rsid w:val="007634DD"/>
    <w:rsid w:val="007639CD"/>
    <w:rsid w:val="00763EEB"/>
    <w:rsid w:val="00764C12"/>
    <w:rsid w:val="007651A4"/>
    <w:rsid w:val="0076579F"/>
    <w:rsid w:val="00766881"/>
    <w:rsid w:val="00767448"/>
    <w:rsid w:val="007702AB"/>
    <w:rsid w:val="007714FA"/>
    <w:rsid w:val="00773A33"/>
    <w:rsid w:val="007751D1"/>
    <w:rsid w:val="00775698"/>
    <w:rsid w:val="00777809"/>
    <w:rsid w:val="007778F2"/>
    <w:rsid w:val="0078085D"/>
    <w:rsid w:val="007810F5"/>
    <w:rsid w:val="00782DD6"/>
    <w:rsid w:val="007840A2"/>
    <w:rsid w:val="007849FF"/>
    <w:rsid w:val="0078599B"/>
    <w:rsid w:val="00785C38"/>
    <w:rsid w:val="00786365"/>
    <w:rsid w:val="00786C85"/>
    <w:rsid w:val="00786EC8"/>
    <w:rsid w:val="0078720B"/>
    <w:rsid w:val="00790064"/>
    <w:rsid w:val="00790614"/>
    <w:rsid w:val="0079147B"/>
    <w:rsid w:val="00793D89"/>
    <w:rsid w:val="00795CF7"/>
    <w:rsid w:val="0079678C"/>
    <w:rsid w:val="00797662"/>
    <w:rsid w:val="0079772D"/>
    <w:rsid w:val="00797C04"/>
    <w:rsid w:val="007A0053"/>
    <w:rsid w:val="007A12F0"/>
    <w:rsid w:val="007A2038"/>
    <w:rsid w:val="007A2115"/>
    <w:rsid w:val="007A3566"/>
    <w:rsid w:val="007A4154"/>
    <w:rsid w:val="007A47F2"/>
    <w:rsid w:val="007B15F7"/>
    <w:rsid w:val="007B1AD3"/>
    <w:rsid w:val="007B2338"/>
    <w:rsid w:val="007B3CD2"/>
    <w:rsid w:val="007B3FBD"/>
    <w:rsid w:val="007C16B8"/>
    <w:rsid w:val="007C3E1B"/>
    <w:rsid w:val="007C4766"/>
    <w:rsid w:val="007C6CCE"/>
    <w:rsid w:val="007C70D4"/>
    <w:rsid w:val="007D0931"/>
    <w:rsid w:val="007D1C45"/>
    <w:rsid w:val="007D2586"/>
    <w:rsid w:val="007D2B64"/>
    <w:rsid w:val="007D2C4A"/>
    <w:rsid w:val="007D4348"/>
    <w:rsid w:val="007E0155"/>
    <w:rsid w:val="007E1F70"/>
    <w:rsid w:val="007E2179"/>
    <w:rsid w:val="007E23E7"/>
    <w:rsid w:val="007E2CF6"/>
    <w:rsid w:val="007E36BE"/>
    <w:rsid w:val="007E6643"/>
    <w:rsid w:val="007E6781"/>
    <w:rsid w:val="007E6D86"/>
    <w:rsid w:val="007E6EAD"/>
    <w:rsid w:val="007E77B1"/>
    <w:rsid w:val="007F0CD0"/>
    <w:rsid w:val="007F2375"/>
    <w:rsid w:val="007F2482"/>
    <w:rsid w:val="007F2F5E"/>
    <w:rsid w:val="007F3417"/>
    <w:rsid w:val="007F4B3B"/>
    <w:rsid w:val="007F52FD"/>
    <w:rsid w:val="007F7C23"/>
    <w:rsid w:val="00805DC0"/>
    <w:rsid w:val="00806B54"/>
    <w:rsid w:val="00806B5E"/>
    <w:rsid w:val="008074FC"/>
    <w:rsid w:val="0081209A"/>
    <w:rsid w:val="008126FD"/>
    <w:rsid w:val="00813F0E"/>
    <w:rsid w:val="00815D04"/>
    <w:rsid w:val="008170A6"/>
    <w:rsid w:val="0081738F"/>
    <w:rsid w:val="008203F3"/>
    <w:rsid w:val="0082043B"/>
    <w:rsid w:val="008204FD"/>
    <w:rsid w:val="00820C8B"/>
    <w:rsid w:val="00821883"/>
    <w:rsid w:val="00821BA0"/>
    <w:rsid w:val="008220CD"/>
    <w:rsid w:val="008238BA"/>
    <w:rsid w:val="008263B3"/>
    <w:rsid w:val="008263EA"/>
    <w:rsid w:val="008267D7"/>
    <w:rsid w:val="00826C23"/>
    <w:rsid w:val="00827013"/>
    <w:rsid w:val="008273A1"/>
    <w:rsid w:val="008342A8"/>
    <w:rsid w:val="00835F1C"/>
    <w:rsid w:val="00836175"/>
    <w:rsid w:val="0083670F"/>
    <w:rsid w:val="00837EB2"/>
    <w:rsid w:val="008418CA"/>
    <w:rsid w:val="008422B3"/>
    <w:rsid w:val="0084315A"/>
    <w:rsid w:val="008436EA"/>
    <w:rsid w:val="008443F4"/>
    <w:rsid w:val="00845937"/>
    <w:rsid w:val="00846882"/>
    <w:rsid w:val="00847DE5"/>
    <w:rsid w:val="008505D0"/>
    <w:rsid w:val="00850D62"/>
    <w:rsid w:val="00851A97"/>
    <w:rsid w:val="00851B62"/>
    <w:rsid w:val="00851F6C"/>
    <w:rsid w:val="008521A1"/>
    <w:rsid w:val="00852A4E"/>
    <w:rsid w:val="00852D87"/>
    <w:rsid w:val="00856847"/>
    <w:rsid w:val="00857625"/>
    <w:rsid w:val="008622A2"/>
    <w:rsid w:val="00866852"/>
    <w:rsid w:val="008672D6"/>
    <w:rsid w:val="00867483"/>
    <w:rsid w:val="0087041C"/>
    <w:rsid w:val="00870FD6"/>
    <w:rsid w:val="008732EC"/>
    <w:rsid w:val="00880584"/>
    <w:rsid w:val="0088217A"/>
    <w:rsid w:val="00883EE2"/>
    <w:rsid w:val="00884F73"/>
    <w:rsid w:val="008853BB"/>
    <w:rsid w:val="008869CF"/>
    <w:rsid w:val="00890E76"/>
    <w:rsid w:val="00891ADB"/>
    <w:rsid w:val="00891B40"/>
    <w:rsid w:val="00894FA0"/>
    <w:rsid w:val="008969F4"/>
    <w:rsid w:val="008A103D"/>
    <w:rsid w:val="008A23E0"/>
    <w:rsid w:val="008A3AC3"/>
    <w:rsid w:val="008A4051"/>
    <w:rsid w:val="008A548B"/>
    <w:rsid w:val="008A6025"/>
    <w:rsid w:val="008A7432"/>
    <w:rsid w:val="008B09D5"/>
    <w:rsid w:val="008B6DE4"/>
    <w:rsid w:val="008B7334"/>
    <w:rsid w:val="008C0960"/>
    <w:rsid w:val="008C1F10"/>
    <w:rsid w:val="008C2125"/>
    <w:rsid w:val="008C232B"/>
    <w:rsid w:val="008C350F"/>
    <w:rsid w:val="008C5A3C"/>
    <w:rsid w:val="008D00F1"/>
    <w:rsid w:val="008D010C"/>
    <w:rsid w:val="008D6BEE"/>
    <w:rsid w:val="008E042E"/>
    <w:rsid w:val="008E0EAF"/>
    <w:rsid w:val="008E1BA0"/>
    <w:rsid w:val="008E1F54"/>
    <w:rsid w:val="008E3313"/>
    <w:rsid w:val="008E46D8"/>
    <w:rsid w:val="008E4FAC"/>
    <w:rsid w:val="008E50F7"/>
    <w:rsid w:val="008E5865"/>
    <w:rsid w:val="008E7D21"/>
    <w:rsid w:val="008F2E4D"/>
    <w:rsid w:val="008F360A"/>
    <w:rsid w:val="008F6B02"/>
    <w:rsid w:val="008F6D0B"/>
    <w:rsid w:val="009009C0"/>
    <w:rsid w:val="00901A3F"/>
    <w:rsid w:val="00903298"/>
    <w:rsid w:val="00903B99"/>
    <w:rsid w:val="009048E0"/>
    <w:rsid w:val="009052CB"/>
    <w:rsid w:val="0091078B"/>
    <w:rsid w:val="00911316"/>
    <w:rsid w:val="00911605"/>
    <w:rsid w:val="00912B50"/>
    <w:rsid w:val="00912F32"/>
    <w:rsid w:val="0091361C"/>
    <w:rsid w:val="00914D00"/>
    <w:rsid w:val="00915B19"/>
    <w:rsid w:val="00915FB7"/>
    <w:rsid w:val="009160D9"/>
    <w:rsid w:val="00917A29"/>
    <w:rsid w:val="00917EFB"/>
    <w:rsid w:val="00921337"/>
    <w:rsid w:val="0092169A"/>
    <w:rsid w:val="00921D0D"/>
    <w:rsid w:val="00926358"/>
    <w:rsid w:val="00926E15"/>
    <w:rsid w:val="00927A46"/>
    <w:rsid w:val="00927AC2"/>
    <w:rsid w:val="00927DD7"/>
    <w:rsid w:val="00930F72"/>
    <w:rsid w:val="00931C15"/>
    <w:rsid w:val="009327E2"/>
    <w:rsid w:val="0093292F"/>
    <w:rsid w:val="0093318F"/>
    <w:rsid w:val="009338C3"/>
    <w:rsid w:val="00936ACF"/>
    <w:rsid w:val="00936DC9"/>
    <w:rsid w:val="00940900"/>
    <w:rsid w:val="00941B48"/>
    <w:rsid w:val="00942720"/>
    <w:rsid w:val="00943B6D"/>
    <w:rsid w:val="00945200"/>
    <w:rsid w:val="00945C67"/>
    <w:rsid w:val="00946570"/>
    <w:rsid w:val="009475DD"/>
    <w:rsid w:val="0095008C"/>
    <w:rsid w:val="00950A01"/>
    <w:rsid w:val="00954C4E"/>
    <w:rsid w:val="0095680F"/>
    <w:rsid w:val="0096086F"/>
    <w:rsid w:val="00960AC6"/>
    <w:rsid w:val="0096182D"/>
    <w:rsid w:val="00961D28"/>
    <w:rsid w:val="00961D35"/>
    <w:rsid w:val="00962969"/>
    <w:rsid w:val="00962DB4"/>
    <w:rsid w:val="00964348"/>
    <w:rsid w:val="009647C9"/>
    <w:rsid w:val="00965460"/>
    <w:rsid w:val="00965BDE"/>
    <w:rsid w:val="00966623"/>
    <w:rsid w:val="00967D01"/>
    <w:rsid w:val="00970E29"/>
    <w:rsid w:val="00971885"/>
    <w:rsid w:val="00976E71"/>
    <w:rsid w:val="009815D0"/>
    <w:rsid w:val="00981F7B"/>
    <w:rsid w:val="009827EA"/>
    <w:rsid w:val="0098387A"/>
    <w:rsid w:val="009868FB"/>
    <w:rsid w:val="0098700B"/>
    <w:rsid w:val="009903D2"/>
    <w:rsid w:val="00991BC2"/>
    <w:rsid w:val="00992DF5"/>
    <w:rsid w:val="00994629"/>
    <w:rsid w:val="009950A6"/>
    <w:rsid w:val="009967A6"/>
    <w:rsid w:val="00996FF3"/>
    <w:rsid w:val="009A10CE"/>
    <w:rsid w:val="009A251E"/>
    <w:rsid w:val="009A6250"/>
    <w:rsid w:val="009A6A36"/>
    <w:rsid w:val="009A6A3D"/>
    <w:rsid w:val="009A6E61"/>
    <w:rsid w:val="009A7D42"/>
    <w:rsid w:val="009B2D54"/>
    <w:rsid w:val="009B2D64"/>
    <w:rsid w:val="009B3727"/>
    <w:rsid w:val="009B53F4"/>
    <w:rsid w:val="009B6227"/>
    <w:rsid w:val="009B623C"/>
    <w:rsid w:val="009C09DD"/>
    <w:rsid w:val="009C0D7D"/>
    <w:rsid w:val="009C0D80"/>
    <w:rsid w:val="009C1AB5"/>
    <w:rsid w:val="009C2735"/>
    <w:rsid w:val="009C28E3"/>
    <w:rsid w:val="009C60C8"/>
    <w:rsid w:val="009C69FC"/>
    <w:rsid w:val="009C740B"/>
    <w:rsid w:val="009D0568"/>
    <w:rsid w:val="009D1DC4"/>
    <w:rsid w:val="009D211A"/>
    <w:rsid w:val="009D5F2A"/>
    <w:rsid w:val="009D5FC1"/>
    <w:rsid w:val="009D5FD1"/>
    <w:rsid w:val="009E2B1A"/>
    <w:rsid w:val="009E6F75"/>
    <w:rsid w:val="009E75B3"/>
    <w:rsid w:val="009F1945"/>
    <w:rsid w:val="009F1D3F"/>
    <w:rsid w:val="009F23F5"/>
    <w:rsid w:val="009F3131"/>
    <w:rsid w:val="009F3256"/>
    <w:rsid w:val="009F52C9"/>
    <w:rsid w:val="009F5655"/>
    <w:rsid w:val="009F5B91"/>
    <w:rsid w:val="009F6F76"/>
    <w:rsid w:val="009F7F51"/>
    <w:rsid w:val="00A02FCC"/>
    <w:rsid w:val="00A02FD7"/>
    <w:rsid w:val="00A040A2"/>
    <w:rsid w:val="00A04F47"/>
    <w:rsid w:val="00A05741"/>
    <w:rsid w:val="00A058CA"/>
    <w:rsid w:val="00A06118"/>
    <w:rsid w:val="00A11463"/>
    <w:rsid w:val="00A11A35"/>
    <w:rsid w:val="00A12827"/>
    <w:rsid w:val="00A12DC7"/>
    <w:rsid w:val="00A1430B"/>
    <w:rsid w:val="00A14310"/>
    <w:rsid w:val="00A16CB2"/>
    <w:rsid w:val="00A201E0"/>
    <w:rsid w:val="00A20F07"/>
    <w:rsid w:val="00A21206"/>
    <w:rsid w:val="00A21EE3"/>
    <w:rsid w:val="00A2245A"/>
    <w:rsid w:val="00A22561"/>
    <w:rsid w:val="00A22ADF"/>
    <w:rsid w:val="00A2339F"/>
    <w:rsid w:val="00A247DD"/>
    <w:rsid w:val="00A25229"/>
    <w:rsid w:val="00A31922"/>
    <w:rsid w:val="00A3246F"/>
    <w:rsid w:val="00A34439"/>
    <w:rsid w:val="00A34B0D"/>
    <w:rsid w:val="00A3506F"/>
    <w:rsid w:val="00A358C7"/>
    <w:rsid w:val="00A37B5B"/>
    <w:rsid w:val="00A406D9"/>
    <w:rsid w:val="00A40B3A"/>
    <w:rsid w:val="00A422BD"/>
    <w:rsid w:val="00A4361D"/>
    <w:rsid w:val="00A44AC0"/>
    <w:rsid w:val="00A44F94"/>
    <w:rsid w:val="00A5045D"/>
    <w:rsid w:val="00A5067E"/>
    <w:rsid w:val="00A509EF"/>
    <w:rsid w:val="00A51EB1"/>
    <w:rsid w:val="00A53D85"/>
    <w:rsid w:val="00A53E95"/>
    <w:rsid w:val="00A5488D"/>
    <w:rsid w:val="00A548CD"/>
    <w:rsid w:val="00A57B4F"/>
    <w:rsid w:val="00A60BE6"/>
    <w:rsid w:val="00A61E82"/>
    <w:rsid w:val="00A62DE8"/>
    <w:rsid w:val="00A637A2"/>
    <w:rsid w:val="00A6414A"/>
    <w:rsid w:val="00A64F66"/>
    <w:rsid w:val="00A65DC7"/>
    <w:rsid w:val="00A70846"/>
    <w:rsid w:val="00A721A0"/>
    <w:rsid w:val="00A72B36"/>
    <w:rsid w:val="00A72DBB"/>
    <w:rsid w:val="00A73707"/>
    <w:rsid w:val="00A752BE"/>
    <w:rsid w:val="00A769EF"/>
    <w:rsid w:val="00A806F0"/>
    <w:rsid w:val="00A839DA"/>
    <w:rsid w:val="00A83C44"/>
    <w:rsid w:val="00A8401A"/>
    <w:rsid w:val="00A8461B"/>
    <w:rsid w:val="00A85686"/>
    <w:rsid w:val="00A85E5C"/>
    <w:rsid w:val="00A865C8"/>
    <w:rsid w:val="00A87CB9"/>
    <w:rsid w:val="00A87FBB"/>
    <w:rsid w:val="00A919B2"/>
    <w:rsid w:val="00A92D54"/>
    <w:rsid w:val="00A934F9"/>
    <w:rsid w:val="00A935D2"/>
    <w:rsid w:val="00A94A46"/>
    <w:rsid w:val="00A9536D"/>
    <w:rsid w:val="00A977EA"/>
    <w:rsid w:val="00A97B5C"/>
    <w:rsid w:val="00AA1876"/>
    <w:rsid w:val="00AA21A0"/>
    <w:rsid w:val="00AA5271"/>
    <w:rsid w:val="00AA6879"/>
    <w:rsid w:val="00AA70EF"/>
    <w:rsid w:val="00AB1BA4"/>
    <w:rsid w:val="00AB1C8B"/>
    <w:rsid w:val="00AB1CA8"/>
    <w:rsid w:val="00AB3507"/>
    <w:rsid w:val="00AB43F5"/>
    <w:rsid w:val="00AB4D12"/>
    <w:rsid w:val="00AB68F1"/>
    <w:rsid w:val="00AC01AD"/>
    <w:rsid w:val="00AC0B48"/>
    <w:rsid w:val="00AC0FE9"/>
    <w:rsid w:val="00AC1FD2"/>
    <w:rsid w:val="00AC3775"/>
    <w:rsid w:val="00AC5354"/>
    <w:rsid w:val="00AC7AFB"/>
    <w:rsid w:val="00AD08D0"/>
    <w:rsid w:val="00AD2DDB"/>
    <w:rsid w:val="00AD30DE"/>
    <w:rsid w:val="00AD4F1B"/>
    <w:rsid w:val="00AD6D17"/>
    <w:rsid w:val="00AE1B13"/>
    <w:rsid w:val="00AE2131"/>
    <w:rsid w:val="00AE294D"/>
    <w:rsid w:val="00AE3448"/>
    <w:rsid w:val="00AE3F4D"/>
    <w:rsid w:val="00AE5984"/>
    <w:rsid w:val="00AE5BAA"/>
    <w:rsid w:val="00AE6FFB"/>
    <w:rsid w:val="00AF093C"/>
    <w:rsid w:val="00AF0DEA"/>
    <w:rsid w:val="00AF15DE"/>
    <w:rsid w:val="00AF18FC"/>
    <w:rsid w:val="00AF30D9"/>
    <w:rsid w:val="00AF3F8A"/>
    <w:rsid w:val="00AF6D41"/>
    <w:rsid w:val="00B01121"/>
    <w:rsid w:val="00B01DAD"/>
    <w:rsid w:val="00B0220B"/>
    <w:rsid w:val="00B0245F"/>
    <w:rsid w:val="00B035C3"/>
    <w:rsid w:val="00B03B3C"/>
    <w:rsid w:val="00B03C86"/>
    <w:rsid w:val="00B041DE"/>
    <w:rsid w:val="00B046E3"/>
    <w:rsid w:val="00B05565"/>
    <w:rsid w:val="00B069C9"/>
    <w:rsid w:val="00B06ED0"/>
    <w:rsid w:val="00B076B2"/>
    <w:rsid w:val="00B11AC1"/>
    <w:rsid w:val="00B12214"/>
    <w:rsid w:val="00B15091"/>
    <w:rsid w:val="00B17707"/>
    <w:rsid w:val="00B1798B"/>
    <w:rsid w:val="00B2015D"/>
    <w:rsid w:val="00B20867"/>
    <w:rsid w:val="00B208B6"/>
    <w:rsid w:val="00B21C87"/>
    <w:rsid w:val="00B230D3"/>
    <w:rsid w:val="00B24EF9"/>
    <w:rsid w:val="00B324CB"/>
    <w:rsid w:val="00B33A30"/>
    <w:rsid w:val="00B33EB1"/>
    <w:rsid w:val="00B34C59"/>
    <w:rsid w:val="00B36A1E"/>
    <w:rsid w:val="00B37668"/>
    <w:rsid w:val="00B37EF1"/>
    <w:rsid w:val="00B40EE9"/>
    <w:rsid w:val="00B42347"/>
    <w:rsid w:val="00B4346E"/>
    <w:rsid w:val="00B436A6"/>
    <w:rsid w:val="00B43BF5"/>
    <w:rsid w:val="00B4765C"/>
    <w:rsid w:val="00B50CA3"/>
    <w:rsid w:val="00B50D10"/>
    <w:rsid w:val="00B51241"/>
    <w:rsid w:val="00B53297"/>
    <w:rsid w:val="00B5358E"/>
    <w:rsid w:val="00B5359D"/>
    <w:rsid w:val="00B53D6A"/>
    <w:rsid w:val="00B546ED"/>
    <w:rsid w:val="00B54ED1"/>
    <w:rsid w:val="00B5661B"/>
    <w:rsid w:val="00B57FBE"/>
    <w:rsid w:val="00B63335"/>
    <w:rsid w:val="00B64561"/>
    <w:rsid w:val="00B65D9B"/>
    <w:rsid w:val="00B66106"/>
    <w:rsid w:val="00B66782"/>
    <w:rsid w:val="00B66C2D"/>
    <w:rsid w:val="00B67CFB"/>
    <w:rsid w:val="00B709EB"/>
    <w:rsid w:val="00B70ACB"/>
    <w:rsid w:val="00B70C7D"/>
    <w:rsid w:val="00B71960"/>
    <w:rsid w:val="00B72113"/>
    <w:rsid w:val="00B736B0"/>
    <w:rsid w:val="00B81DF8"/>
    <w:rsid w:val="00B8279F"/>
    <w:rsid w:val="00B82E2C"/>
    <w:rsid w:val="00B830AC"/>
    <w:rsid w:val="00B83128"/>
    <w:rsid w:val="00B85012"/>
    <w:rsid w:val="00B860F9"/>
    <w:rsid w:val="00B862A6"/>
    <w:rsid w:val="00B86B99"/>
    <w:rsid w:val="00B90341"/>
    <w:rsid w:val="00B924D5"/>
    <w:rsid w:val="00B93D9C"/>
    <w:rsid w:val="00B955F5"/>
    <w:rsid w:val="00B95A6A"/>
    <w:rsid w:val="00B9663F"/>
    <w:rsid w:val="00B97358"/>
    <w:rsid w:val="00BA0C61"/>
    <w:rsid w:val="00BA0F05"/>
    <w:rsid w:val="00BA14C7"/>
    <w:rsid w:val="00BA3A64"/>
    <w:rsid w:val="00BA3CD1"/>
    <w:rsid w:val="00BA6884"/>
    <w:rsid w:val="00BB134A"/>
    <w:rsid w:val="00BB149E"/>
    <w:rsid w:val="00BB1A3D"/>
    <w:rsid w:val="00BB2016"/>
    <w:rsid w:val="00BB467F"/>
    <w:rsid w:val="00BB4A78"/>
    <w:rsid w:val="00BB7BF3"/>
    <w:rsid w:val="00BC2229"/>
    <w:rsid w:val="00BC2552"/>
    <w:rsid w:val="00BC3217"/>
    <w:rsid w:val="00BC322B"/>
    <w:rsid w:val="00BC3EAF"/>
    <w:rsid w:val="00BC4573"/>
    <w:rsid w:val="00BC4618"/>
    <w:rsid w:val="00BC72B7"/>
    <w:rsid w:val="00BD0B5E"/>
    <w:rsid w:val="00BD1A4D"/>
    <w:rsid w:val="00BD385C"/>
    <w:rsid w:val="00BD4811"/>
    <w:rsid w:val="00BD4C2F"/>
    <w:rsid w:val="00BD55AD"/>
    <w:rsid w:val="00BD61AF"/>
    <w:rsid w:val="00BD74CE"/>
    <w:rsid w:val="00BE0C1A"/>
    <w:rsid w:val="00BE4D16"/>
    <w:rsid w:val="00BE6562"/>
    <w:rsid w:val="00BE7EF0"/>
    <w:rsid w:val="00BF0426"/>
    <w:rsid w:val="00BF08BA"/>
    <w:rsid w:val="00BF1D4A"/>
    <w:rsid w:val="00BF2E8C"/>
    <w:rsid w:val="00BF3E0C"/>
    <w:rsid w:val="00BF49B1"/>
    <w:rsid w:val="00BF7495"/>
    <w:rsid w:val="00C004A1"/>
    <w:rsid w:val="00C010DD"/>
    <w:rsid w:val="00C017CE"/>
    <w:rsid w:val="00C04E9A"/>
    <w:rsid w:val="00C056BD"/>
    <w:rsid w:val="00C05E94"/>
    <w:rsid w:val="00C06137"/>
    <w:rsid w:val="00C07222"/>
    <w:rsid w:val="00C109B7"/>
    <w:rsid w:val="00C11224"/>
    <w:rsid w:val="00C11740"/>
    <w:rsid w:val="00C11D02"/>
    <w:rsid w:val="00C11E25"/>
    <w:rsid w:val="00C1385F"/>
    <w:rsid w:val="00C15EF4"/>
    <w:rsid w:val="00C16AF2"/>
    <w:rsid w:val="00C1786F"/>
    <w:rsid w:val="00C237CF"/>
    <w:rsid w:val="00C23DF1"/>
    <w:rsid w:val="00C24572"/>
    <w:rsid w:val="00C30150"/>
    <w:rsid w:val="00C32351"/>
    <w:rsid w:val="00C32A00"/>
    <w:rsid w:val="00C3399D"/>
    <w:rsid w:val="00C344D1"/>
    <w:rsid w:val="00C3460D"/>
    <w:rsid w:val="00C363E8"/>
    <w:rsid w:val="00C36EEB"/>
    <w:rsid w:val="00C372B1"/>
    <w:rsid w:val="00C42177"/>
    <w:rsid w:val="00C431A6"/>
    <w:rsid w:val="00C43446"/>
    <w:rsid w:val="00C45693"/>
    <w:rsid w:val="00C45809"/>
    <w:rsid w:val="00C45BE6"/>
    <w:rsid w:val="00C50072"/>
    <w:rsid w:val="00C501C0"/>
    <w:rsid w:val="00C5111F"/>
    <w:rsid w:val="00C51D14"/>
    <w:rsid w:val="00C528D3"/>
    <w:rsid w:val="00C533BB"/>
    <w:rsid w:val="00C54249"/>
    <w:rsid w:val="00C543A4"/>
    <w:rsid w:val="00C5667F"/>
    <w:rsid w:val="00C62930"/>
    <w:rsid w:val="00C64A47"/>
    <w:rsid w:val="00C66B76"/>
    <w:rsid w:val="00C677DD"/>
    <w:rsid w:val="00C716AE"/>
    <w:rsid w:val="00C73F3C"/>
    <w:rsid w:val="00C74BAA"/>
    <w:rsid w:val="00C752A2"/>
    <w:rsid w:val="00C75513"/>
    <w:rsid w:val="00C75C8F"/>
    <w:rsid w:val="00C80703"/>
    <w:rsid w:val="00C81B7D"/>
    <w:rsid w:val="00C823C9"/>
    <w:rsid w:val="00C8289F"/>
    <w:rsid w:val="00C82DC1"/>
    <w:rsid w:val="00C8454C"/>
    <w:rsid w:val="00C848A5"/>
    <w:rsid w:val="00C868DA"/>
    <w:rsid w:val="00C87325"/>
    <w:rsid w:val="00C918DE"/>
    <w:rsid w:val="00C92B1D"/>
    <w:rsid w:val="00C95C38"/>
    <w:rsid w:val="00C97020"/>
    <w:rsid w:val="00CA043D"/>
    <w:rsid w:val="00CA2DCA"/>
    <w:rsid w:val="00CA41F5"/>
    <w:rsid w:val="00CA4299"/>
    <w:rsid w:val="00CA64B7"/>
    <w:rsid w:val="00CA788E"/>
    <w:rsid w:val="00CB00E3"/>
    <w:rsid w:val="00CB0C08"/>
    <w:rsid w:val="00CB211F"/>
    <w:rsid w:val="00CB31F0"/>
    <w:rsid w:val="00CB6002"/>
    <w:rsid w:val="00CB69EA"/>
    <w:rsid w:val="00CB6AA0"/>
    <w:rsid w:val="00CB700E"/>
    <w:rsid w:val="00CB7B30"/>
    <w:rsid w:val="00CB7CCB"/>
    <w:rsid w:val="00CC0F30"/>
    <w:rsid w:val="00CC15D7"/>
    <w:rsid w:val="00CC2B10"/>
    <w:rsid w:val="00CC3775"/>
    <w:rsid w:val="00CC398E"/>
    <w:rsid w:val="00CC5184"/>
    <w:rsid w:val="00CC539B"/>
    <w:rsid w:val="00CD3323"/>
    <w:rsid w:val="00CD3798"/>
    <w:rsid w:val="00CD5190"/>
    <w:rsid w:val="00CD59DB"/>
    <w:rsid w:val="00CD5ADF"/>
    <w:rsid w:val="00CD5C6E"/>
    <w:rsid w:val="00CD62D8"/>
    <w:rsid w:val="00CE1886"/>
    <w:rsid w:val="00CE1C1F"/>
    <w:rsid w:val="00CE2BDF"/>
    <w:rsid w:val="00CE4659"/>
    <w:rsid w:val="00CE59EF"/>
    <w:rsid w:val="00CE5C12"/>
    <w:rsid w:val="00CE6CE0"/>
    <w:rsid w:val="00CE758A"/>
    <w:rsid w:val="00CE7B19"/>
    <w:rsid w:val="00CF1A7B"/>
    <w:rsid w:val="00CF2852"/>
    <w:rsid w:val="00CF2C5A"/>
    <w:rsid w:val="00CF2DD5"/>
    <w:rsid w:val="00CF2F51"/>
    <w:rsid w:val="00CF3084"/>
    <w:rsid w:val="00CF398C"/>
    <w:rsid w:val="00CF3CCE"/>
    <w:rsid w:val="00CF46E4"/>
    <w:rsid w:val="00CF53A7"/>
    <w:rsid w:val="00CF595C"/>
    <w:rsid w:val="00CF5B0D"/>
    <w:rsid w:val="00D00976"/>
    <w:rsid w:val="00D01F53"/>
    <w:rsid w:val="00D03A81"/>
    <w:rsid w:val="00D04BF8"/>
    <w:rsid w:val="00D05205"/>
    <w:rsid w:val="00D07EE6"/>
    <w:rsid w:val="00D10BD5"/>
    <w:rsid w:val="00D111FB"/>
    <w:rsid w:val="00D1300B"/>
    <w:rsid w:val="00D13BE6"/>
    <w:rsid w:val="00D17385"/>
    <w:rsid w:val="00D175EF"/>
    <w:rsid w:val="00D21610"/>
    <w:rsid w:val="00D228BF"/>
    <w:rsid w:val="00D2447E"/>
    <w:rsid w:val="00D24B37"/>
    <w:rsid w:val="00D26D83"/>
    <w:rsid w:val="00D27714"/>
    <w:rsid w:val="00D27E8C"/>
    <w:rsid w:val="00D27FF4"/>
    <w:rsid w:val="00D30A4B"/>
    <w:rsid w:val="00D30B4F"/>
    <w:rsid w:val="00D30EDE"/>
    <w:rsid w:val="00D31C41"/>
    <w:rsid w:val="00D32208"/>
    <w:rsid w:val="00D32EFD"/>
    <w:rsid w:val="00D33245"/>
    <w:rsid w:val="00D332A1"/>
    <w:rsid w:val="00D33ECE"/>
    <w:rsid w:val="00D344B0"/>
    <w:rsid w:val="00D36E6A"/>
    <w:rsid w:val="00D4489F"/>
    <w:rsid w:val="00D44A38"/>
    <w:rsid w:val="00D44E26"/>
    <w:rsid w:val="00D453D3"/>
    <w:rsid w:val="00D4658C"/>
    <w:rsid w:val="00D46B02"/>
    <w:rsid w:val="00D46DF9"/>
    <w:rsid w:val="00D47307"/>
    <w:rsid w:val="00D50493"/>
    <w:rsid w:val="00D50AC4"/>
    <w:rsid w:val="00D51C0F"/>
    <w:rsid w:val="00D52EB4"/>
    <w:rsid w:val="00D53B88"/>
    <w:rsid w:val="00D545F3"/>
    <w:rsid w:val="00D549DD"/>
    <w:rsid w:val="00D54BFE"/>
    <w:rsid w:val="00D556B8"/>
    <w:rsid w:val="00D55A8D"/>
    <w:rsid w:val="00D56153"/>
    <w:rsid w:val="00D565C1"/>
    <w:rsid w:val="00D56823"/>
    <w:rsid w:val="00D61A82"/>
    <w:rsid w:val="00D61AB4"/>
    <w:rsid w:val="00D62BBC"/>
    <w:rsid w:val="00D66220"/>
    <w:rsid w:val="00D66CB0"/>
    <w:rsid w:val="00D700DB"/>
    <w:rsid w:val="00D715E9"/>
    <w:rsid w:val="00D71E61"/>
    <w:rsid w:val="00D74585"/>
    <w:rsid w:val="00D74CFD"/>
    <w:rsid w:val="00D75029"/>
    <w:rsid w:val="00D76F27"/>
    <w:rsid w:val="00D80F2A"/>
    <w:rsid w:val="00D82BAC"/>
    <w:rsid w:val="00D82BD6"/>
    <w:rsid w:val="00D83607"/>
    <w:rsid w:val="00D84844"/>
    <w:rsid w:val="00D84995"/>
    <w:rsid w:val="00D84B73"/>
    <w:rsid w:val="00D85E61"/>
    <w:rsid w:val="00D864F0"/>
    <w:rsid w:val="00D86A90"/>
    <w:rsid w:val="00D870D8"/>
    <w:rsid w:val="00D90CF0"/>
    <w:rsid w:val="00D919F3"/>
    <w:rsid w:val="00D931AF"/>
    <w:rsid w:val="00D937C1"/>
    <w:rsid w:val="00D93E51"/>
    <w:rsid w:val="00D9442D"/>
    <w:rsid w:val="00D94850"/>
    <w:rsid w:val="00D9490E"/>
    <w:rsid w:val="00D94B0D"/>
    <w:rsid w:val="00D97A07"/>
    <w:rsid w:val="00D97A22"/>
    <w:rsid w:val="00D97D88"/>
    <w:rsid w:val="00DA0F78"/>
    <w:rsid w:val="00DA2EE9"/>
    <w:rsid w:val="00DA3E50"/>
    <w:rsid w:val="00DA439C"/>
    <w:rsid w:val="00DA4DE7"/>
    <w:rsid w:val="00DA67A7"/>
    <w:rsid w:val="00DA7DA0"/>
    <w:rsid w:val="00DA7E69"/>
    <w:rsid w:val="00DB05AC"/>
    <w:rsid w:val="00DB06CD"/>
    <w:rsid w:val="00DB18CD"/>
    <w:rsid w:val="00DB18F2"/>
    <w:rsid w:val="00DB19B1"/>
    <w:rsid w:val="00DB2E67"/>
    <w:rsid w:val="00DB47A6"/>
    <w:rsid w:val="00DB649A"/>
    <w:rsid w:val="00DB696A"/>
    <w:rsid w:val="00DB75FA"/>
    <w:rsid w:val="00DB7CC9"/>
    <w:rsid w:val="00DC044A"/>
    <w:rsid w:val="00DC09BF"/>
    <w:rsid w:val="00DC1CC2"/>
    <w:rsid w:val="00DC3585"/>
    <w:rsid w:val="00DC38D3"/>
    <w:rsid w:val="00DC3AE5"/>
    <w:rsid w:val="00DC4599"/>
    <w:rsid w:val="00DC5E27"/>
    <w:rsid w:val="00DC5F61"/>
    <w:rsid w:val="00DC660E"/>
    <w:rsid w:val="00DC667C"/>
    <w:rsid w:val="00DC7DBB"/>
    <w:rsid w:val="00DD0217"/>
    <w:rsid w:val="00DD1EB4"/>
    <w:rsid w:val="00DD248B"/>
    <w:rsid w:val="00DD30C6"/>
    <w:rsid w:val="00DD335A"/>
    <w:rsid w:val="00DD3635"/>
    <w:rsid w:val="00DD42EF"/>
    <w:rsid w:val="00DD5274"/>
    <w:rsid w:val="00DD55C8"/>
    <w:rsid w:val="00DD5835"/>
    <w:rsid w:val="00DD5DE6"/>
    <w:rsid w:val="00DD75D3"/>
    <w:rsid w:val="00DE0103"/>
    <w:rsid w:val="00DE1878"/>
    <w:rsid w:val="00DE4E79"/>
    <w:rsid w:val="00DE6C2E"/>
    <w:rsid w:val="00DE6EE5"/>
    <w:rsid w:val="00DE77BD"/>
    <w:rsid w:val="00DE795B"/>
    <w:rsid w:val="00DF081E"/>
    <w:rsid w:val="00DF2794"/>
    <w:rsid w:val="00DF59E3"/>
    <w:rsid w:val="00DF7817"/>
    <w:rsid w:val="00E02FD6"/>
    <w:rsid w:val="00E03083"/>
    <w:rsid w:val="00E055B3"/>
    <w:rsid w:val="00E0566C"/>
    <w:rsid w:val="00E05ACA"/>
    <w:rsid w:val="00E060B3"/>
    <w:rsid w:val="00E07566"/>
    <w:rsid w:val="00E10833"/>
    <w:rsid w:val="00E13B30"/>
    <w:rsid w:val="00E14653"/>
    <w:rsid w:val="00E150E5"/>
    <w:rsid w:val="00E157F1"/>
    <w:rsid w:val="00E16DD2"/>
    <w:rsid w:val="00E20162"/>
    <w:rsid w:val="00E22197"/>
    <w:rsid w:val="00E22619"/>
    <w:rsid w:val="00E22AE7"/>
    <w:rsid w:val="00E23145"/>
    <w:rsid w:val="00E24843"/>
    <w:rsid w:val="00E24DFC"/>
    <w:rsid w:val="00E24F68"/>
    <w:rsid w:val="00E26FA7"/>
    <w:rsid w:val="00E27ACC"/>
    <w:rsid w:val="00E3145E"/>
    <w:rsid w:val="00E31E8A"/>
    <w:rsid w:val="00E32EE6"/>
    <w:rsid w:val="00E34A14"/>
    <w:rsid w:val="00E36249"/>
    <w:rsid w:val="00E40032"/>
    <w:rsid w:val="00E4010B"/>
    <w:rsid w:val="00E408AC"/>
    <w:rsid w:val="00E40BBF"/>
    <w:rsid w:val="00E41C5A"/>
    <w:rsid w:val="00E421CF"/>
    <w:rsid w:val="00E428BD"/>
    <w:rsid w:val="00E44BC8"/>
    <w:rsid w:val="00E45F97"/>
    <w:rsid w:val="00E477DC"/>
    <w:rsid w:val="00E5040C"/>
    <w:rsid w:val="00E50C0E"/>
    <w:rsid w:val="00E5278A"/>
    <w:rsid w:val="00E5402E"/>
    <w:rsid w:val="00E57043"/>
    <w:rsid w:val="00E6217F"/>
    <w:rsid w:val="00E638FD"/>
    <w:rsid w:val="00E65172"/>
    <w:rsid w:val="00E6663A"/>
    <w:rsid w:val="00E66EDB"/>
    <w:rsid w:val="00E7018D"/>
    <w:rsid w:val="00E70F6D"/>
    <w:rsid w:val="00E72F6D"/>
    <w:rsid w:val="00E73EC0"/>
    <w:rsid w:val="00E73EDA"/>
    <w:rsid w:val="00E75EEF"/>
    <w:rsid w:val="00E81A7D"/>
    <w:rsid w:val="00E82DCD"/>
    <w:rsid w:val="00E8300C"/>
    <w:rsid w:val="00E83291"/>
    <w:rsid w:val="00E86717"/>
    <w:rsid w:val="00E91A69"/>
    <w:rsid w:val="00E91AED"/>
    <w:rsid w:val="00EA287C"/>
    <w:rsid w:val="00EA2DBB"/>
    <w:rsid w:val="00EA637C"/>
    <w:rsid w:val="00EA6381"/>
    <w:rsid w:val="00EB057A"/>
    <w:rsid w:val="00EB0650"/>
    <w:rsid w:val="00EB0DA9"/>
    <w:rsid w:val="00EB1EDA"/>
    <w:rsid w:val="00EB26F3"/>
    <w:rsid w:val="00EB2E05"/>
    <w:rsid w:val="00EB448D"/>
    <w:rsid w:val="00EB4840"/>
    <w:rsid w:val="00EB54E7"/>
    <w:rsid w:val="00EB5674"/>
    <w:rsid w:val="00EB6035"/>
    <w:rsid w:val="00EB6333"/>
    <w:rsid w:val="00EB7164"/>
    <w:rsid w:val="00EC00F5"/>
    <w:rsid w:val="00EC1F7A"/>
    <w:rsid w:val="00EC2A83"/>
    <w:rsid w:val="00EC324F"/>
    <w:rsid w:val="00EC4B44"/>
    <w:rsid w:val="00EC6C73"/>
    <w:rsid w:val="00EC6D1E"/>
    <w:rsid w:val="00EC75D9"/>
    <w:rsid w:val="00EC76DD"/>
    <w:rsid w:val="00EC79EC"/>
    <w:rsid w:val="00ED07FD"/>
    <w:rsid w:val="00ED0950"/>
    <w:rsid w:val="00ED0B18"/>
    <w:rsid w:val="00ED3068"/>
    <w:rsid w:val="00ED3DAD"/>
    <w:rsid w:val="00ED4878"/>
    <w:rsid w:val="00ED5845"/>
    <w:rsid w:val="00ED62AB"/>
    <w:rsid w:val="00ED668C"/>
    <w:rsid w:val="00ED6840"/>
    <w:rsid w:val="00EE11EE"/>
    <w:rsid w:val="00EE13BD"/>
    <w:rsid w:val="00EE45F9"/>
    <w:rsid w:val="00EE5184"/>
    <w:rsid w:val="00EE5ED9"/>
    <w:rsid w:val="00EE6156"/>
    <w:rsid w:val="00EE794A"/>
    <w:rsid w:val="00EF0922"/>
    <w:rsid w:val="00EF2A28"/>
    <w:rsid w:val="00EF3B02"/>
    <w:rsid w:val="00EF5B2D"/>
    <w:rsid w:val="00EF5DFF"/>
    <w:rsid w:val="00EF7777"/>
    <w:rsid w:val="00EF7D03"/>
    <w:rsid w:val="00EF7DEB"/>
    <w:rsid w:val="00F00902"/>
    <w:rsid w:val="00F02066"/>
    <w:rsid w:val="00F03093"/>
    <w:rsid w:val="00F03676"/>
    <w:rsid w:val="00F03FD6"/>
    <w:rsid w:val="00F042AC"/>
    <w:rsid w:val="00F0612C"/>
    <w:rsid w:val="00F06966"/>
    <w:rsid w:val="00F12261"/>
    <w:rsid w:val="00F122A9"/>
    <w:rsid w:val="00F12311"/>
    <w:rsid w:val="00F14077"/>
    <w:rsid w:val="00F14D68"/>
    <w:rsid w:val="00F16B86"/>
    <w:rsid w:val="00F16F36"/>
    <w:rsid w:val="00F20A1A"/>
    <w:rsid w:val="00F2195D"/>
    <w:rsid w:val="00F23672"/>
    <w:rsid w:val="00F247AE"/>
    <w:rsid w:val="00F24A2C"/>
    <w:rsid w:val="00F258CC"/>
    <w:rsid w:val="00F26385"/>
    <w:rsid w:val="00F26991"/>
    <w:rsid w:val="00F305A7"/>
    <w:rsid w:val="00F317D1"/>
    <w:rsid w:val="00F3306D"/>
    <w:rsid w:val="00F33263"/>
    <w:rsid w:val="00F35967"/>
    <w:rsid w:val="00F35A27"/>
    <w:rsid w:val="00F35A4C"/>
    <w:rsid w:val="00F35C90"/>
    <w:rsid w:val="00F35E3F"/>
    <w:rsid w:val="00F36DE6"/>
    <w:rsid w:val="00F36FD2"/>
    <w:rsid w:val="00F37A70"/>
    <w:rsid w:val="00F4069F"/>
    <w:rsid w:val="00F41764"/>
    <w:rsid w:val="00F46640"/>
    <w:rsid w:val="00F46A36"/>
    <w:rsid w:val="00F4797D"/>
    <w:rsid w:val="00F47F39"/>
    <w:rsid w:val="00F504FB"/>
    <w:rsid w:val="00F507B2"/>
    <w:rsid w:val="00F50B26"/>
    <w:rsid w:val="00F50D24"/>
    <w:rsid w:val="00F51716"/>
    <w:rsid w:val="00F51B43"/>
    <w:rsid w:val="00F52C76"/>
    <w:rsid w:val="00F52FD0"/>
    <w:rsid w:val="00F53414"/>
    <w:rsid w:val="00F53946"/>
    <w:rsid w:val="00F53E27"/>
    <w:rsid w:val="00F550E4"/>
    <w:rsid w:val="00F552C6"/>
    <w:rsid w:val="00F56E0F"/>
    <w:rsid w:val="00F5708D"/>
    <w:rsid w:val="00F57A5E"/>
    <w:rsid w:val="00F62F59"/>
    <w:rsid w:val="00F64C22"/>
    <w:rsid w:val="00F67D51"/>
    <w:rsid w:val="00F73115"/>
    <w:rsid w:val="00F7367A"/>
    <w:rsid w:val="00F75C24"/>
    <w:rsid w:val="00F76423"/>
    <w:rsid w:val="00F80A76"/>
    <w:rsid w:val="00F80DE1"/>
    <w:rsid w:val="00F817FF"/>
    <w:rsid w:val="00F829A5"/>
    <w:rsid w:val="00F82E74"/>
    <w:rsid w:val="00F833E1"/>
    <w:rsid w:val="00F8403A"/>
    <w:rsid w:val="00F845A2"/>
    <w:rsid w:val="00F84EDD"/>
    <w:rsid w:val="00F859C0"/>
    <w:rsid w:val="00F86C0B"/>
    <w:rsid w:val="00F90F78"/>
    <w:rsid w:val="00F91665"/>
    <w:rsid w:val="00F91DD6"/>
    <w:rsid w:val="00F92D91"/>
    <w:rsid w:val="00F93C12"/>
    <w:rsid w:val="00F9559C"/>
    <w:rsid w:val="00F9566E"/>
    <w:rsid w:val="00F96413"/>
    <w:rsid w:val="00F9648E"/>
    <w:rsid w:val="00F969EC"/>
    <w:rsid w:val="00F97F32"/>
    <w:rsid w:val="00FA00C9"/>
    <w:rsid w:val="00FA00D4"/>
    <w:rsid w:val="00FA04CF"/>
    <w:rsid w:val="00FA2325"/>
    <w:rsid w:val="00FA2761"/>
    <w:rsid w:val="00FA5666"/>
    <w:rsid w:val="00FA6981"/>
    <w:rsid w:val="00FA6CDB"/>
    <w:rsid w:val="00FB0B14"/>
    <w:rsid w:val="00FB1BFD"/>
    <w:rsid w:val="00FB2984"/>
    <w:rsid w:val="00FB2CA7"/>
    <w:rsid w:val="00FB2D29"/>
    <w:rsid w:val="00FB3481"/>
    <w:rsid w:val="00FB4184"/>
    <w:rsid w:val="00FB428C"/>
    <w:rsid w:val="00FB73FC"/>
    <w:rsid w:val="00FC031F"/>
    <w:rsid w:val="00FC19F9"/>
    <w:rsid w:val="00FC4141"/>
    <w:rsid w:val="00FC4348"/>
    <w:rsid w:val="00FC6783"/>
    <w:rsid w:val="00FC6B35"/>
    <w:rsid w:val="00FC6F68"/>
    <w:rsid w:val="00FD08B7"/>
    <w:rsid w:val="00FD2611"/>
    <w:rsid w:val="00FD313C"/>
    <w:rsid w:val="00FD4233"/>
    <w:rsid w:val="00FD6CDA"/>
    <w:rsid w:val="00FD6E00"/>
    <w:rsid w:val="00FD79EC"/>
    <w:rsid w:val="00FE09EF"/>
    <w:rsid w:val="00FE14AC"/>
    <w:rsid w:val="00FE1754"/>
    <w:rsid w:val="00FE19CC"/>
    <w:rsid w:val="00FE1E03"/>
    <w:rsid w:val="00FE1FBC"/>
    <w:rsid w:val="00FE270E"/>
    <w:rsid w:val="00FE289E"/>
    <w:rsid w:val="00FE47B6"/>
    <w:rsid w:val="00FE4BD1"/>
    <w:rsid w:val="00FE74F2"/>
    <w:rsid w:val="00FF4CA6"/>
    <w:rsid w:val="00FF661C"/>
    <w:rsid w:val="00FF6E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14:docId w14:val="02C72B25"/>
  <w15:docId w15:val="{031BC5EC-C533-7147-9DB9-F2C83B6BA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0FC6"/>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D49"/>
    <w:pPr>
      <w:ind w:left="720"/>
      <w:contextualSpacing/>
    </w:pPr>
  </w:style>
  <w:style w:type="paragraph" w:styleId="NoSpacing">
    <w:name w:val="No Spacing"/>
    <w:uiPriority w:val="1"/>
    <w:qFormat/>
    <w:rsid w:val="005E6223"/>
    <w:pPr>
      <w:spacing w:after="0" w:line="240" w:lineRule="auto"/>
    </w:pPr>
  </w:style>
  <w:style w:type="paragraph" w:styleId="BalloonText">
    <w:name w:val="Balloon Text"/>
    <w:basedOn w:val="Normal"/>
    <w:link w:val="BalloonTextChar"/>
    <w:uiPriority w:val="99"/>
    <w:semiHidden/>
    <w:unhideWhenUsed/>
    <w:rsid w:val="00C434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3446"/>
    <w:rPr>
      <w:rFonts w:ascii="Segoe UI" w:hAnsi="Segoe UI" w:cs="Segoe UI"/>
      <w:sz w:val="18"/>
      <w:szCs w:val="18"/>
    </w:rPr>
  </w:style>
  <w:style w:type="character" w:styleId="Hyperlink">
    <w:name w:val="Hyperlink"/>
    <w:basedOn w:val="DefaultParagraphFont"/>
    <w:uiPriority w:val="99"/>
    <w:unhideWhenUsed/>
    <w:rsid w:val="001B0DFA"/>
    <w:rPr>
      <w:color w:val="0000FF" w:themeColor="hyperlink"/>
      <w:u w:val="single"/>
    </w:rPr>
  </w:style>
  <w:style w:type="paragraph" w:styleId="Header">
    <w:name w:val="header"/>
    <w:basedOn w:val="Normal"/>
    <w:link w:val="HeaderChar"/>
    <w:uiPriority w:val="99"/>
    <w:unhideWhenUsed/>
    <w:rsid w:val="002705CF"/>
    <w:pPr>
      <w:tabs>
        <w:tab w:val="center" w:pos="4513"/>
        <w:tab w:val="right" w:pos="9026"/>
      </w:tabs>
    </w:pPr>
  </w:style>
  <w:style w:type="character" w:customStyle="1" w:styleId="HeaderChar">
    <w:name w:val="Header Char"/>
    <w:basedOn w:val="DefaultParagraphFont"/>
    <w:link w:val="Header"/>
    <w:uiPriority w:val="99"/>
    <w:rsid w:val="002705CF"/>
  </w:style>
  <w:style w:type="paragraph" w:styleId="Footer">
    <w:name w:val="footer"/>
    <w:basedOn w:val="Normal"/>
    <w:link w:val="FooterChar"/>
    <w:uiPriority w:val="99"/>
    <w:unhideWhenUsed/>
    <w:rsid w:val="002705CF"/>
    <w:pPr>
      <w:tabs>
        <w:tab w:val="center" w:pos="4513"/>
        <w:tab w:val="right" w:pos="9026"/>
      </w:tabs>
    </w:pPr>
  </w:style>
  <w:style w:type="character" w:customStyle="1" w:styleId="FooterChar">
    <w:name w:val="Footer Char"/>
    <w:basedOn w:val="DefaultParagraphFont"/>
    <w:link w:val="Footer"/>
    <w:uiPriority w:val="99"/>
    <w:rsid w:val="002705CF"/>
  </w:style>
  <w:style w:type="table" w:customStyle="1" w:styleId="PlainTable21">
    <w:name w:val="Plain Table 21"/>
    <w:basedOn w:val="TableNormal"/>
    <w:uiPriority w:val="42"/>
    <w:rsid w:val="0015546B"/>
    <w:pPr>
      <w:spacing w:after="0" w:line="240" w:lineRule="auto"/>
    </w:p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2">
    <w:name w:val="Plain Table 22"/>
    <w:basedOn w:val="TableNormal"/>
    <w:uiPriority w:val="42"/>
    <w:rsid w:val="00DF081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76242C"/>
    <w:pPr>
      <w:spacing w:after="0" w:line="240" w:lineRule="auto"/>
    </w:pPr>
    <w:rPr>
      <w:sz w:val="24"/>
      <w:szCs w:val="24"/>
    </w:rPr>
  </w:style>
  <w:style w:type="table" w:styleId="TableGrid">
    <w:name w:val="Table Grid"/>
    <w:basedOn w:val="TableNormal"/>
    <w:uiPriority w:val="59"/>
    <w:rsid w:val="00FB41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FB418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2">
    <w:name w:val="Plain Table 2"/>
    <w:basedOn w:val="TableNormal"/>
    <w:uiPriority w:val="42"/>
    <w:rsid w:val="007555B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rmalWeb">
    <w:name w:val="Normal (Web)"/>
    <w:basedOn w:val="Normal"/>
    <w:uiPriority w:val="99"/>
    <w:unhideWhenUsed/>
    <w:rsid w:val="007E23E7"/>
    <w:pPr>
      <w:spacing w:before="100" w:beforeAutospacing="1" w:after="100" w:afterAutospacing="1"/>
    </w:pPr>
    <w:rPr>
      <w:rFonts w:ascii="Times New Roman" w:eastAsiaTheme="minorEastAsia" w:hAnsi="Times New Roman" w:cs="Times New Roman"/>
      <w:lang w:eastAsia="en-GB"/>
    </w:rPr>
  </w:style>
  <w:style w:type="character" w:styleId="FollowedHyperlink">
    <w:name w:val="FollowedHyperlink"/>
    <w:basedOn w:val="DefaultParagraphFont"/>
    <w:uiPriority w:val="99"/>
    <w:semiHidden/>
    <w:unhideWhenUsed/>
    <w:rsid w:val="00ED5845"/>
    <w:rPr>
      <w:color w:val="800080" w:themeColor="followedHyperlink"/>
      <w:u w:val="single"/>
    </w:rPr>
  </w:style>
  <w:style w:type="table" w:styleId="ListTable2-Accent3">
    <w:name w:val="List Table 2 Accent 3"/>
    <w:basedOn w:val="TableNormal"/>
    <w:uiPriority w:val="47"/>
    <w:rsid w:val="004A35B8"/>
    <w:pPr>
      <w:spacing w:after="0" w:line="240" w:lineRule="auto"/>
    </w:pPr>
    <w:rPr>
      <w:sz w:val="24"/>
      <w:szCs w:val="24"/>
    </w:rPr>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styleId="Strong">
    <w:name w:val="Strong"/>
    <w:basedOn w:val="DefaultParagraphFont"/>
    <w:uiPriority w:val="22"/>
    <w:qFormat/>
    <w:rsid w:val="00E2219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08285">
      <w:bodyDiv w:val="1"/>
      <w:marLeft w:val="0"/>
      <w:marRight w:val="0"/>
      <w:marTop w:val="0"/>
      <w:marBottom w:val="0"/>
      <w:divBdr>
        <w:top w:val="none" w:sz="0" w:space="0" w:color="auto"/>
        <w:left w:val="none" w:sz="0" w:space="0" w:color="auto"/>
        <w:bottom w:val="none" w:sz="0" w:space="0" w:color="auto"/>
        <w:right w:val="none" w:sz="0" w:space="0" w:color="auto"/>
      </w:divBdr>
    </w:div>
    <w:div w:id="70273285">
      <w:bodyDiv w:val="1"/>
      <w:marLeft w:val="0"/>
      <w:marRight w:val="0"/>
      <w:marTop w:val="0"/>
      <w:marBottom w:val="0"/>
      <w:divBdr>
        <w:top w:val="none" w:sz="0" w:space="0" w:color="auto"/>
        <w:left w:val="none" w:sz="0" w:space="0" w:color="auto"/>
        <w:bottom w:val="none" w:sz="0" w:space="0" w:color="auto"/>
        <w:right w:val="none" w:sz="0" w:space="0" w:color="auto"/>
      </w:divBdr>
    </w:div>
    <w:div w:id="72093807">
      <w:bodyDiv w:val="1"/>
      <w:marLeft w:val="0"/>
      <w:marRight w:val="0"/>
      <w:marTop w:val="0"/>
      <w:marBottom w:val="0"/>
      <w:divBdr>
        <w:top w:val="none" w:sz="0" w:space="0" w:color="auto"/>
        <w:left w:val="none" w:sz="0" w:space="0" w:color="auto"/>
        <w:bottom w:val="none" w:sz="0" w:space="0" w:color="auto"/>
        <w:right w:val="none" w:sz="0" w:space="0" w:color="auto"/>
      </w:divBdr>
    </w:div>
    <w:div w:id="80638753">
      <w:bodyDiv w:val="1"/>
      <w:marLeft w:val="0"/>
      <w:marRight w:val="0"/>
      <w:marTop w:val="0"/>
      <w:marBottom w:val="0"/>
      <w:divBdr>
        <w:top w:val="none" w:sz="0" w:space="0" w:color="auto"/>
        <w:left w:val="none" w:sz="0" w:space="0" w:color="auto"/>
        <w:bottom w:val="none" w:sz="0" w:space="0" w:color="auto"/>
        <w:right w:val="none" w:sz="0" w:space="0" w:color="auto"/>
      </w:divBdr>
    </w:div>
    <w:div w:id="263389285">
      <w:bodyDiv w:val="1"/>
      <w:marLeft w:val="0"/>
      <w:marRight w:val="0"/>
      <w:marTop w:val="0"/>
      <w:marBottom w:val="0"/>
      <w:divBdr>
        <w:top w:val="none" w:sz="0" w:space="0" w:color="auto"/>
        <w:left w:val="none" w:sz="0" w:space="0" w:color="auto"/>
        <w:bottom w:val="none" w:sz="0" w:space="0" w:color="auto"/>
        <w:right w:val="none" w:sz="0" w:space="0" w:color="auto"/>
      </w:divBdr>
    </w:div>
    <w:div w:id="356276017">
      <w:bodyDiv w:val="1"/>
      <w:marLeft w:val="0"/>
      <w:marRight w:val="0"/>
      <w:marTop w:val="0"/>
      <w:marBottom w:val="0"/>
      <w:divBdr>
        <w:top w:val="none" w:sz="0" w:space="0" w:color="auto"/>
        <w:left w:val="none" w:sz="0" w:space="0" w:color="auto"/>
        <w:bottom w:val="none" w:sz="0" w:space="0" w:color="auto"/>
        <w:right w:val="none" w:sz="0" w:space="0" w:color="auto"/>
      </w:divBdr>
    </w:div>
    <w:div w:id="397945767">
      <w:bodyDiv w:val="1"/>
      <w:marLeft w:val="0"/>
      <w:marRight w:val="0"/>
      <w:marTop w:val="0"/>
      <w:marBottom w:val="0"/>
      <w:divBdr>
        <w:top w:val="none" w:sz="0" w:space="0" w:color="auto"/>
        <w:left w:val="none" w:sz="0" w:space="0" w:color="auto"/>
        <w:bottom w:val="none" w:sz="0" w:space="0" w:color="auto"/>
        <w:right w:val="none" w:sz="0" w:space="0" w:color="auto"/>
      </w:divBdr>
    </w:div>
    <w:div w:id="428552240">
      <w:bodyDiv w:val="1"/>
      <w:marLeft w:val="0"/>
      <w:marRight w:val="0"/>
      <w:marTop w:val="0"/>
      <w:marBottom w:val="0"/>
      <w:divBdr>
        <w:top w:val="none" w:sz="0" w:space="0" w:color="auto"/>
        <w:left w:val="none" w:sz="0" w:space="0" w:color="auto"/>
        <w:bottom w:val="none" w:sz="0" w:space="0" w:color="auto"/>
        <w:right w:val="none" w:sz="0" w:space="0" w:color="auto"/>
      </w:divBdr>
    </w:div>
    <w:div w:id="431096605">
      <w:bodyDiv w:val="1"/>
      <w:marLeft w:val="0"/>
      <w:marRight w:val="0"/>
      <w:marTop w:val="0"/>
      <w:marBottom w:val="0"/>
      <w:divBdr>
        <w:top w:val="none" w:sz="0" w:space="0" w:color="auto"/>
        <w:left w:val="none" w:sz="0" w:space="0" w:color="auto"/>
        <w:bottom w:val="none" w:sz="0" w:space="0" w:color="auto"/>
        <w:right w:val="none" w:sz="0" w:space="0" w:color="auto"/>
      </w:divBdr>
    </w:div>
    <w:div w:id="621545096">
      <w:bodyDiv w:val="1"/>
      <w:marLeft w:val="0"/>
      <w:marRight w:val="0"/>
      <w:marTop w:val="0"/>
      <w:marBottom w:val="0"/>
      <w:divBdr>
        <w:top w:val="none" w:sz="0" w:space="0" w:color="auto"/>
        <w:left w:val="none" w:sz="0" w:space="0" w:color="auto"/>
        <w:bottom w:val="none" w:sz="0" w:space="0" w:color="auto"/>
        <w:right w:val="none" w:sz="0" w:space="0" w:color="auto"/>
      </w:divBdr>
    </w:div>
    <w:div w:id="916786695">
      <w:bodyDiv w:val="1"/>
      <w:marLeft w:val="0"/>
      <w:marRight w:val="0"/>
      <w:marTop w:val="0"/>
      <w:marBottom w:val="0"/>
      <w:divBdr>
        <w:top w:val="none" w:sz="0" w:space="0" w:color="auto"/>
        <w:left w:val="none" w:sz="0" w:space="0" w:color="auto"/>
        <w:bottom w:val="none" w:sz="0" w:space="0" w:color="auto"/>
        <w:right w:val="none" w:sz="0" w:space="0" w:color="auto"/>
      </w:divBdr>
    </w:div>
    <w:div w:id="917713133">
      <w:bodyDiv w:val="1"/>
      <w:marLeft w:val="0"/>
      <w:marRight w:val="0"/>
      <w:marTop w:val="0"/>
      <w:marBottom w:val="0"/>
      <w:divBdr>
        <w:top w:val="none" w:sz="0" w:space="0" w:color="auto"/>
        <w:left w:val="none" w:sz="0" w:space="0" w:color="auto"/>
        <w:bottom w:val="none" w:sz="0" w:space="0" w:color="auto"/>
        <w:right w:val="none" w:sz="0" w:space="0" w:color="auto"/>
      </w:divBdr>
    </w:div>
    <w:div w:id="981933356">
      <w:bodyDiv w:val="1"/>
      <w:marLeft w:val="0"/>
      <w:marRight w:val="0"/>
      <w:marTop w:val="0"/>
      <w:marBottom w:val="0"/>
      <w:divBdr>
        <w:top w:val="none" w:sz="0" w:space="0" w:color="auto"/>
        <w:left w:val="none" w:sz="0" w:space="0" w:color="auto"/>
        <w:bottom w:val="none" w:sz="0" w:space="0" w:color="auto"/>
        <w:right w:val="none" w:sz="0" w:space="0" w:color="auto"/>
      </w:divBdr>
    </w:div>
    <w:div w:id="1002008063">
      <w:bodyDiv w:val="1"/>
      <w:marLeft w:val="0"/>
      <w:marRight w:val="0"/>
      <w:marTop w:val="0"/>
      <w:marBottom w:val="0"/>
      <w:divBdr>
        <w:top w:val="none" w:sz="0" w:space="0" w:color="auto"/>
        <w:left w:val="none" w:sz="0" w:space="0" w:color="auto"/>
        <w:bottom w:val="none" w:sz="0" w:space="0" w:color="auto"/>
        <w:right w:val="none" w:sz="0" w:space="0" w:color="auto"/>
      </w:divBdr>
    </w:div>
    <w:div w:id="1017805658">
      <w:bodyDiv w:val="1"/>
      <w:marLeft w:val="0"/>
      <w:marRight w:val="0"/>
      <w:marTop w:val="0"/>
      <w:marBottom w:val="0"/>
      <w:divBdr>
        <w:top w:val="none" w:sz="0" w:space="0" w:color="auto"/>
        <w:left w:val="none" w:sz="0" w:space="0" w:color="auto"/>
        <w:bottom w:val="none" w:sz="0" w:space="0" w:color="auto"/>
        <w:right w:val="none" w:sz="0" w:space="0" w:color="auto"/>
      </w:divBdr>
    </w:div>
    <w:div w:id="1038243323">
      <w:bodyDiv w:val="1"/>
      <w:marLeft w:val="0"/>
      <w:marRight w:val="0"/>
      <w:marTop w:val="0"/>
      <w:marBottom w:val="0"/>
      <w:divBdr>
        <w:top w:val="none" w:sz="0" w:space="0" w:color="auto"/>
        <w:left w:val="none" w:sz="0" w:space="0" w:color="auto"/>
        <w:bottom w:val="none" w:sz="0" w:space="0" w:color="auto"/>
        <w:right w:val="none" w:sz="0" w:space="0" w:color="auto"/>
      </w:divBdr>
    </w:div>
    <w:div w:id="1178425929">
      <w:bodyDiv w:val="1"/>
      <w:marLeft w:val="0"/>
      <w:marRight w:val="0"/>
      <w:marTop w:val="0"/>
      <w:marBottom w:val="0"/>
      <w:divBdr>
        <w:top w:val="none" w:sz="0" w:space="0" w:color="auto"/>
        <w:left w:val="none" w:sz="0" w:space="0" w:color="auto"/>
        <w:bottom w:val="none" w:sz="0" w:space="0" w:color="auto"/>
        <w:right w:val="none" w:sz="0" w:space="0" w:color="auto"/>
      </w:divBdr>
    </w:div>
    <w:div w:id="1354460735">
      <w:bodyDiv w:val="1"/>
      <w:marLeft w:val="0"/>
      <w:marRight w:val="0"/>
      <w:marTop w:val="0"/>
      <w:marBottom w:val="0"/>
      <w:divBdr>
        <w:top w:val="none" w:sz="0" w:space="0" w:color="auto"/>
        <w:left w:val="none" w:sz="0" w:space="0" w:color="auto"/>
        <w:bottom w:val="none" w:sz="0" w:space="0" w:color="auto"/>
        <w:right w:val="none" w:sz="0" w:space="0" w:color="auto"/>
      </w:divBdr>
    </w:div>
    <w:div w:id="1532717244">
      <w:bodyDiv w:val="1"/>
      <w:marLeft w:val="0"/>
      <w:marRight w:val="0"/>
      <w:marTop w:val="0"/>
      <w:marBottom w:val="0"/>
      <w:divBdr>
        <w:top w:val="none" w:sz="0" w:space="0" w:color="auto"/>
        <w:left w:val="none" w:sz="0" w:space="0" w:color="auto"/>
        <w:bottom w:val="none" w:sz="0" w:space="0" w:color="auto"/>
        <w:right w:val="none" w:sz="0" w:space="0" w:color="auto"/>
      </w:divBdr>
    </w:div>
    <w:div w:id="1630671607">
      <w:bodyDiv w:val="1"/>
      <w:marLeft w:val="0"/>
      <w:marRight w:val="0"/>
      <w:marTop w:val="0"/>
      <w:marBottom w:val="0"/>
      <w:divBdr>
        <w:top w:val="none" w:sz="0" w:space="0" w:color="auto"/>
        <w:left w:val="none" w:sz="0" w:space="0" w:color="auto"/>
        <w:bottom w:val="none" w:sz="0" w:space="0" w:color="auto"/>
        <w:right w:val="none" w:sz="0" w:space="0" w:color="auto"/>
      </w:divBdr>
    </w:div>
    <w:div w:id="1657608585">
      <w:bodyDiv w:val="1"/>
      <w:marLeft w:val="0"/>
      <w:marRight w:val="0"/>
      <w:marTop w:val="0"/>
      <w:marBottom w:val="0"/>
      <w:divBdr>
        <w:top w:val="none" w:sz="0" w:space="0" w:color="auto"/>
        <w:left w:val="none" w:sz="0" w:space="0" w:color="auto"/>
        <w:bottom w:val="none" w:sz="0" w:space="0" w:color="auto"/>
        <w:right w:val="none" w:sz="0" w:space="0" w:color="auto"/>
      </w:divBdr>
    </w:div>
    <w:div w:id="1675449836">
      <w:bodyDiv w:val="1"/>
      <w:marLeft w:val="0"/>
      <w:marRight w:val="0"/>
      <w:marTop w:val="0"/>
      <w:marBottom w:val="0"/>
      <w:divBdr>
        <w:top w:val="none" w:sz="0" w:space="0" w:color="auto"/>
        <w:left w:val="none" w:sz="0" w:space="0" w:color="auto"/>
        <w:bottom w:val="none" w:sz="0" w:space="0" w:color="auto"/>
        <w:right w:val="none" w:sz="0" w:space="0" w:color="auto"/>
      </w:divBdr>
    </w:div>
    <w:div w:id="1710686265">
      <w:bodyDiv w:val="1"/>
      <w:marLeft w:val="0"/>
      <w:marRight w:val="0"/>
      <w:marTop w:val="0"/>
      <w:marBottom w:val="0"/>
      <w:divBdr>
        <w:top w:val="none" w:sz="0" w:space="0" w:color="auto"/>
        <w:left w:val="none" w:sz="0" w:space="0" w:color="auto"/>
        <w:bottom w:val="none" w:sz="0" w:space="0" w:color="auto"/>
        <w:right w:val="none" w:sz="0" w:space="0" w:color="auto"/>
      </w:divBdr>
    </w:div>
    <w:div w:id="1784811232">
      <w:bodyDiv w:val="1"/>
      <w:marLeft w:val="0"/>
      <w:marRight w:val="0"/>
      <w:marTop w:val="0"/>
      <w:marBottom w:val="0"/>
      <w:divBdr>
        <w:top w:val="none" w:sz="0" w:space="0" w:color="auto"/>
        <w:left w:val="none" w:sz="0" w:space="0" w:color="auto"/>
        <w:bottom w:val="none" w:sz="0" w:space="0" w:color="auto"/>
        <w:right w:val="none" w:sz="0" w:space="0" w:color="auto"/>
      </w:divBdr>
    </w:div>
    <w:div w:id="1871184877">
      <w:bodyDiv w:val="1"/>
      <w:marLeft w:val="0"/>
      <w:marRight w:val="0"/>
      <w:marTop w:val="0"/>
      <w:marBottom w:val="0"/>
      <w:divBdr>
        <w:top w:val="none" w:sz="0" w:space="0" w:color="auto"/>
        <w:left w:val="none" w:sz="0" w:space="0" w:color="auto"/>
        <w:bottom w:val="none" w:sz="0" w:space="0" w:color="auto"/>
        <w:right w:val="none" w:sz="0" w:space="0" w:color="auto"/>
      </w:divBdr>
    </w:div>
    <w:div w:id="2007438844">
      <w:bodyDiv w:val="1"/>
      <w:marLeft w:val="0"/>
      <w:marRight w:val="0"/>
      <w:marTop w:val="0"/>
      <w:marBottom w:val="0"/>
      <w:divBdr>
        <w:top w:val="none" w:sz="0" w:space="0" w:color="auto"/>
        <w:left w:val="none" w:sz="0" w:space="0" w:color="auto"/>
        <w:bottom w:val="none" w:sz="0" w:space="0" w:color="auto"/>
        <w:right w:val="none" w:sz="0" w:space="0" w:color="auto"/>
      </w:divBdr>
    </w:div>
    <w:div w:id="2038189333">
      <w:bodyDiv w:val="1"/>
      <w:marLeft w:val="0"/>
      <w:marRight w:val="0"/>
      <w:marTop w:val="0"/>
      <w:marBottom w:val="0"/>
      <w:divBdr>
        <w:top w:val="none" w:sz="0" w:space="0" w:color="auto"/>
        <w:left w:val="none" w:sz="0" w:space="0" w:color="auto"/>
        <w:bottom w:val="none" w:sz="0" w:space="0" w:color="auto"/>
        <w:right w:val="none" w:sz="0" w:space="0" w:color="auto"/>
      </w:divBdr>
    </w:div>
    <w:div w:id="2075468014">
      <w:bodyDiv w:val="1"/>
      <w:marLeft w:val="0"/>
      <w:marRight w:val="0"/>
      <w:marTop w:val="0"/>
      <w:marBottom w:val="0"/>
      <w:divBdr>
        <w:top w:val="none" w:sz="0" w:space="0" w:color="auto"/>
        <w:left w:val="none" w:sz="0" w:space="0" w:color="auto"/>
        <w:bottom w:val="none" w:sz="0" w:space="0" w:color="auto"/>
        <w:right w:val="none" w:sz="0" w:space="0" w:color="auto"/>
      </w:divBdr>
    </w:div>
    <w:div w:id="2086146060">
      <w:bodyDiv w:val="1"/>
      <w:marLeft w:val="0"/>
      <w:marRight w:val="0"/>
      <w:marTop w:val="0"/>
      <w:marBottom w:val="0"/>
      <w:divBdr>
        <w:top w:val="none" w:sz="0" w:space="0" w:color="auto"/>
        <w:left w:val="none" w:sz="0" w:space="0" w:color="auto"/>
        <w:bottom w:val="none" w:sz="0" w:space="0" w:color="auto"/>
        <w:right w:val="none" w:sz="0" w:space="0" w:color="auto"/>
      </w:divBdr>
      <w:divsChild>
        <w:div w:id="1730686722">
          <w:marLeft w:val="0"/>
          <w:marRight w:val="0"/>
          <w:marTop w:val="0"/>
          <w:marBottom w:val="0"/>
          <w:divBdr>
            <w:top w:val="none" w:sz="0" w:space="0" w:color="auto"/>
            <w:left w:val="none" w:sz="0" w:space="0" w:color="auto"/>
            <w:bottom w:val="none" w:sz="0" w:space="0" w:color="auto"/>
            <w:right w:val="none" w:sz="0" w:space="0" w:color="auto"/>
          </w:divBdr>
        </w:div>
        <w:div w:id="129248686">
          <w:marLeft w:val="0"/>
          <w:marRight w:val="0"/>
          <w:marTop w:val="0"/>
          <w:marBottom w:val="0"/>
          <w:divBdr>
            <w:top w:val="none" w:sz="0" w:space="0" w:color="auto"/>
            <w:left w:val="none" w:sz="0" w:space="0" w:color="auto"/>
            <w:bottom w:val="none" w:sz="0" w:space="0" w:color="auto"/>
            <w:right w:val="none" w:sz="0" w:space="0" w:color="auto"/>
          </w:divBdr>
        </w:div>
        <w:div w:id="220791135">
          <w:marLeft w:val="0"/>
          <w:marRight w:val="0"/>
          <w:marTop w:val="0"/>
          <w:marBottom w:val="0"/>
          <w:divBdr>
            <w:top w:val="none" w:sz="0" w:space="0" w:color="auto"/>
            <w:left w:val="none" w:sz="0" w:space="0" w:color="auto"/>
            <w:bottom w:val="none" w:sz="0" w:space="0" w:color="auto"/>
            <w:right w:val="none" w:sz="0" w:space="0" w:color="auto"/>
          </w:divBdr>
        </w:div>
        <w:div w:id="386880985">
          <w:marLeft w:val="0"/>
          <w:marRight w:val="0"/>
          <w:marTop w:val="0"/>
          <w:marBottom w:val="0"/>
          <w:divBdr>
            <w:top w:val="none" w:sz="0" w:space="0" w:color="auto"/>
            <w:left w:val="none" w:sz="0" w:space="0" w:color="auto"/>
            <w:bottom w:val="none" w:sz="0" w:space="0" w:color="auto"/>
            <w:right w:val="none" w:sz="0" w:space="0" w:color="auto"/>
          </w:divBdr>
        </w:div>
        <w:div w:id="401022645">
          <w:marLeft w:val="0"/>
          <w:marRight w:val="0"/>
          <w:marTop w:val="0"/>
          <w:marBottom w:val="0"/>
          <w:divBdr>
            <w:top w:val="none" w:sz="0" w:space="0" w:color="auto"/>
            <w:left w:val="none" w:sz="0" w:space="0" w:color="auto"/>
            <w:bottom w:val="none" w:sz="0" w:space="0" w:color="auto"/>
            <w:right w:val="none" w:sz="0" w:space="0" w:color="auto"/>
          </w:divBdr>
        </w:div>
        <w:div w:id="487287914">
          <w:marLeft w:val="0"/>
          <w:marRight w:val="0"/>
          <w:marTop w:val="0"/>
          <w:marBottom w:val="0"/>
          <w:divBdr>
            <w:top w:val="none" w:sz="0" w:space="0" w:color="auto"/>
            <w:left w:val="none" w:sz="0" w:space="0" w:color="auto"/>
            <w:bottom w:val="none" w:sz="0" w:space="0" w:color="auto"/>
            <w:right w:val="none" w:sz="0" w:space="0" w:color="auto"/>
          </w:divBdr>
        </w:div>
        <w:div w:id="1094470737">
          <w:marLeft w:val="0"/>
          <w:marRight w:val="0"/>
          <w:marTop w:val="0"/>
          <w:marBottom w:val="0"/>
          <w:divBdr>
            <w:top w:val="none" w:sz="0" w:space="0" w:color="auto"/>
            <w:left w:val="none" w:sz="0" w:space="0" w:color="auto"/>
            <w:bottom w:val="none" w:sz="0" w:space="0" w:color="auto"/>
            <w:right w:val="none" w:sz="0" w:space="0" w:color="auto"/>
          </w:divBdr>
        </w:div>
        <w:div w:id="1370839785">
          <w:marLeft w:val="0"/>
          <w:marRight w:val="0"/>
          <w:marTop w:val="0"/>
          <w:marBottom w:val="0"/>
          <w:divBdr>
            <w:top w:val="none" w:sz="0" w:space="0" w:color="auto"/>
            <w:left w:val="none" w:sz="0" w:space="0" w:color="auto"/>
            <w:bottom w:val="none" w:sz="0" w:space="0" w:color="auto"/>
            <w:right w:val="none" w:sz="0" w:space="0" w:color="auto"/>
          </w:divBdr>
        </w:div>
        <w:div w:id="965282551">
          <w:marLeft w:val="0"/>
          <w:marRight w:val="0"/>
          <w:marTop w:val="0"/>
          <w:marBottom w:val="0"/>
          <w:divBdr>
            <w:top w:val="none" w:sz="0" w:space="0" w:color="auto"/>
            <w:left w:val="none" w:sz="0" w:space="0" w:color="auto"/>
            <w:bottom w:val="none" w:sz="0" w:space="0" w:color="auto"/>
            <w:right w:val="none" w:sz="0" w:space="0" w:color="auto"/>
          </w:divBdr>
        </w:div>
        <w:div w:id="1082335198">
          <w:marLeft w:val="0"/>
          <w:marRight w:val="0"/>
          <w:marTop w:val="0"/>
          <w:marBottom w:val="0"/>
          <w:divBdr>
            <w:top w:val="none" w:sz="0" w:space="0" w:color="auto"/>
            <w:left w:val="none" w:sz="0" w:space="0" w:color="auto"/>
            <w:bottom w:val="none" w:sz="0" w:space="0" w:color="auto"/>
            <w:right w:val="none" w:sz="0" w:space="0" w:color="auto"/>
          </w:divBdr>
        </w:div>
        <w:div w:id="258223883">
          <w:marLeft w:val="0"/>
          <w:marRight w:val="0"/>
          <w:marTop w:val="0"/>
          <w:marBottom w:val="0"/>
          <w:divBdr>
            <w:top w:val="none" w:sz="0" w:space="0" w:color="auto"/>
            <w:left w:val="none" w:sz="0" w:space="0" w:color="auto"/>
            <w:bottom w:val="none" w:sz="0" w:space="0" w:color="auto"/>
            <w:right w:val="none" w:sz="0" w:space="0" w:color="auto"/>
          </w:divBdr>
        </w:div>
        <w:div w:id="1206140823">
          <w:marLeft w:val="0"/>
          <w:marRight w:val="0"/>
          <w:marTop w:val="0"/>
          <w:marBottom w:val="0"/>
          <w:divBdr>
            <w:top w:val="none" w:sz="0" w:space="0" w:color="auto"/>
            <w:left w:val="none" w:sz="0" w:space="0" w:color="auto"/>
            <w:bottom w:val="none" w:sz="0" w:space="0" w:color="auto"/>
            <w:right w:val="none" w:sz="0" w:space="0" w:color="auto"/>
          </w:divBdr>
        </w:div>
        <w:div w:id="314993687">
          <w:marLeft w:val="0"/>
          <w:marRight w:val="0"/>
          <w:marTop w:val="0"/>
          <w:marBottom w:val="0"/>
          <w:divBdr>
            <w:top w:val="none" w:sz="0" w:space="0" w:color="auto"/>
            <w:left w:val="none" w:sz="0" w:space="0" w:color="auto"/>
            <w:bottom w:val="none" w:sz="0" w:space="0" w:color="auto"/>
            <w:right w:val="none" w:sz="0" w:space="0" w:color="auto"/>
          </w:divBdr>
        </w:div>
        <w:div w:id="1205559022">
          <w:marLeft w:val="0"/>
          <w:marRight w:val="0"/>
          <w:marTop w:val="0"/>
          <w:marBottom w:val="0"/>
          <w:divBdr>
            <w:top w:val="none" w:sz="0" w:space="0" w:color="auto"/>
            <w:left w:val="none" w:sz="0" w:space="0" w:color="auto"/>
            <w:bottom w:val="none" w:sz="0" w:space="0" w:color="auto"/>
            <w:right w:val="none" w:sz="0" w:space="0" w:color="auto"/>
          </w:divBdr>
        </w:div>
      </w:divsChild>
    </w:div>
    <w:div w:id="2112041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velopment.wiltshire.gov.uk/pr/s/planning-application/a0iQ300000FKO4l/pl202505845"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development.wiltshire.gov.uk/pr/s/planning-application/a0iQ300000FKO4l/pl202505845" TargetMode="External"/><Relationship Id="rId14" Type="http://schemas.openxmlformats.org/officeDocument/2006/relationships/footer" Target="footer2.xm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95F0CD-1581-41E4-B924-A92E5317F4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1298</Words>
  <Characters>7399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Sarah Dow</cp:lastModifiedBy>
  <cp:revision>3</cp:revision>
  <cp:lastPrinted>2025-09-01T11:33:00Z</cp:lastPrinted>
  <dcterms:created xsi:type="dcterms:W3CDTF">2025-09-01T11:31:00Z</dcterms:created>
  <dcterms:modified xsi:type="dcterms:W3CDTF">2025-09-01T11:33:00Z</dcterms:modified>
</cp:coreProperties>
</file>