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7FF37D3C" w:rsidR="005B7D5F" w:rsidRDefault="005B7D5F" w:rsidP="000C5742">
      <w:pPr>
        <w:pStyle w:val="NoSpacing"/>
        <w:jc w:val="center"/>
        <w:rPr>
          <w:rFonts w:ascii="Segoe UI" w:hAnsi="Segoe UI" w:cs="Segoe UI"/>
          <w:b/>
          <w:sz w:val="24"/>
          <w:szCs w:val="24"/>
        </w:rPr>
      </w:pPr>
      <w:bookmarkStart w:id="0" w:name="_GoBack"/>
      <w:bookmarkEnd w:id="0"/>
      <w:r>
        <w:rPr>
          <w:rFonts w:ascii="Segoe UI" w:hAnsi="Segoe UI" w:cs="Segoe UI"/>
          <w:b/>
          <w:sz w:val="24"/>
          <w:szCs w:val="24"/>
        </w:rPr>
        <w:t xml:space="preserve">MINUTES OF </w:t>
      </w:r>
      <w:r w:rsidR="0093292F">
        <w:rPr>
          <w:rFonts w:ascii="Segoe UI" w:hAnsi="Segoe UI" w:cs="Segoe UI"/>
          <w:b/>
          <w:sz w:val="24"/>
          <w:szCs w:val="24"/>
        </w:rPr>
        <w:t xml:space="preserve">THE </w:t>
      </w:r>
      <w:r w:rsidR="00A769EF">
        <w:rPr>
          <w:rFonts w:ascii="Segoe UI" w:hAnsi="Segoe UI" w:cs="Segoe UI"/>
          <w:b/>
          <w:sz w:val="24"/>
          <w:szCs w:val="24"/>
        </w:rPr>
        <w:t>PLANNING</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4BC48F94"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A769EF">
        <w:rPr>
          <w:rFonts w:ascii="Segoe UI" w:hAnsi="Segoe UI" w:cs="Segoe UI"/>
          <w:b/>
          <w:sz w:val="24"/>
          <w:szCs w:val="24"/>
        </w:rPr>
        <w:t>Monday 05 February 2024</w:t>
      </w:r>
      <w:r w:rsidR="000C5742">
        <w:rPr>
          <w:rFonts w:ascii="Segoe UI" w:hAnsi="Segoe UI" w:cs="Segoe UI"/>
          <w:b/>
          <w:sz w:val="24"/>
          <w:szCs w:val="24"/>
        </w:rPr>
        <w:t xml:space="preserve"> in the village hall</w:t>
      </w:r>
    </w:p>
    <w:p w14:paraId="7F862934" w14:textId="4BB52F48"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A769EF">
        <w:rPr>
          <w:rFonts w:ascii="Segoe UI" w:hAnsi="Segoe UI" w:cs="Segoe UI"/>
          <w:sz w:val="20"/>
          <w:szCs w:val="20"/>
          <w:lang w:val="en-US"/>
        </w:rPr>
        <w:t>Rob Kevan</w:t>
      </w:r>
      <w:r w:rsidR="00B709EB">
        <w:rPr>
          <w:rFonts w:ascii="Segoe UI" w:hAnsi="Segoe UI" w:cs="Segoe UI"/>
          <w:sz w:val="20"/>
          <w:szCs w:val="20"/>
          <w:lang w:val="en-US"/>
        </w:rPr>
        <w:t xml:space="preserve"> (chair)</w:t>
      </w:r>
      <w:r w:rsidR="00380D1F">
        <w:rPr>
          <w:rFonts w:ascii="Segoe UI" w:hAnsi="Segoe UI" w:cs="Segoe UI"/>
          <w:sz w:val="20"/>
          <w:szCs w:val="20"/>
          <w:lang w:val="en-US"/>
        </w:rPr>
        <w:t xml:space="preserve">, </w:t>
      </w:r>
      <w:r w:rsidR="00A769EF">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00A769EF">
        <w:rPr>
          <w:rFonts w:ascii="Segoe UI" w:hAnsi="Segoe UI" w:cs="Segoe UI"/>
          <w:sz w:val="20"/>
          <w:szCs w:val="20"/>
          <w:lang w:val="en-US"/>
        </w:rPr>
        <w:t xml:space="preserve">, </w:t>
      </w:r>
      <w:r w:rsidR="00950A01">
        <w:rPr>
          <w:rFonts w:ascii="Segoe UI" w:hAnsi="Segoe UI" w:cs="Segoe UI"/>
          <w:sz w:val="20"/>
          <w:szCs w:val="20"/>
          <w:lang w:val="en-US"/>
        </w:rPr>
        <w:t>Rodney Meatyard, Pat Tucker</w:t>
      </w:r>
      <w:r w:rsidR="00A769EF">
        <w:rPr>
          <w:rFonts w:ascii="Segoe UI" w:hAnsi="Segoe UI" w:cs="Segoe UI"/>
          <w:sz w:val="20"/>
          <w:szCs w:val="20"/>
          <w:lang w:val="en-US"/>
        </w:rPr>
        <w:t>.</w:t>
      </w:r>
    </w:p>
    <w:p w14:paraId="041B8C6A" w14:textId="48F76D93"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950A01">
        <w:rPr>
          <w:rFonts w:ascii="Segoe UI" w:hAnsi="Segoe UI" w:cs="Segoe UI"/>
          <w:sz w:val="20"/>
          <w:szCs w:val="20"/>
          <w:lang w:val="en-US"/>
        </w:rPr>
        <w:t xml:space="preserve">Clerk), </w:t>
      </w:r>
      <w:r w:rsidR="00C15EF4" w:rsidRPr="00C15EF4">
        <w:rPr>
          <w:rFonts w:ascii="Segoe UI" w:hAnsi="Segoe UI" w:cs="Segoe UI"/>
          <w:sz w:val="20"/>
          <w:szCs w:val="20"/>
          <w:lang w:val="en-US"/>
        </w:rPr>
        <w:t>and two</w:t>
      </w:r>
      <w:r w:rsidR="0093292F" w:rsidRPr="00C15EF4">
        <w:rPr>
          <w:rFonts w:ascii="Segoe UI" w:hAnsi="Segoe UI" w:cs="Segoe UI"/>
          <w:sz w:val="20"/>
          <w:szCs w:val="20"/>
          <w:lang w:val="en-US"/>
        </w:rPr>
        <w:t xml:space="preserve"> members of the public</w:t>
      </w:r>
      <w:r w:rsidR="00FE1754">
        <w:rPr>
          <w:rFonts w:ascii="Segoe UI" w:hAnsi="Segoe UI" w:cs="Segoe UI"/>
          <w:sz w:val="20"/>
          <w:szCs w:val="20"/>
          <w:lang w:val="en-US"/>
        </w:rPr>
        <w:t xml:space="preserve"> (Keevil’s flood wardens)</w:t>
      </w:r>
      <w:r w:rsidR="00EA2DBB" w:rsidRPr="00C15EF4">
        <w:rPr>
          <w:rFonts w:ascii="Segoe UI" w:hAnsi="Segoe UI" w:cs="Segoe UI"/>
          <w:sz w:val="20"/>
          <w:szCs w:val="20"/>
          <w:lang w:val="en-US"/>
        </w:rPr>
        <w:t>.</w:t>
      </w:r>
    </w:p>
    <w:p w14:paraId="7E6FD137" w14:textId="382358D3" w:rsidR="00EA2DBB" w:rsidRPr="00C15EF4" w:rsidRDefault="00FF4CA6" w:rsidP="00A769EF">
      <w:pPr>
        <w:spacing w:after="120"/>
        <w:rPr>
          <w:rFonts w:ascii="Segoe UI" w:hAnsi="Segoe UI" w:cs="Segoe UI"/>
          <w:sz w:val="20"/>
          <w:szCs w:val="20"/>
          <w:lang w:val="en-US"/>
        </w:rPr>
      </w:pPr>
      <w:r w:rsidRPr="00FF4CA6">
        <w:rPr>
          <w:rFonts w:ascii="Segoe UI" w:hAnsi="Segoe UI" w:cs="Segoe UI"/>
          <w:b/>
          <w:sz w:val="20"/>
          <w:szCs w:val="20"/>
          <w:lang w:val="en-US"/>
        </w:rPr>
        <w:t>Public Consultation</w:t>
      </w:r>
      <w:r>
        <w:rPr>
          <w:rFonts w:ascii="Segoe UI" w:hAnsi="Segoe UI" w:cs="Segoe UI"/>
          <w:sz w:val="20"/>
          <w:szCs w:val="20"/>
          <w:lang w:val="en-US"/>
        </w:rPr>
        <w:t xml:space="preserve">: There were no </w:t>
      </w:r>
      <w:r w:rsidR="00FE1754">
        <w:rPr>
          <w:rFonts w:ascii="Segoe UI" w:hAnsi="Segoe UI" w:cs="Segoe UI"/>
          <w:sz w:val="20"/>
          <w:szCs w:val="20"/>
          <w:lang w:val="en-US"/>
        </w:rPr>
        <w:t xml:space="preserve">general </w:t>
      </w:r>
      <w:r>
        <w:rPr>
          <w:rFonts w:ascii="Segoe UI" w:hAnsi="Segoe UI" w:cs="Segoe UI"/>
          <w:sz w:val="20"/>
          <w:szCs w:val="20"/>
          <w:lang w:val="en-US"/>
        </w:rPr>
        <w:t>comments from members of the public</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31793785" w14:textId="5258C971" w:rsidR="00F26385" w:rsidRPr="00C15EF4" w:rsidRDefault="00F26385" w:rsidP="00F26385">
      <w:pPr>
        <w:pStyle w:val="NoSpacing"/>
        <w:spacing w:after="120"/>
        <w:rPr>
          <w:rFonts w:ascii="Segoe UI" w:hAnsi="Segoe UI" w:cs="Segoe UI"/>
          <w:sz w:val="20"/>
          <w:szCs w:val="20"/>
          <w:lang w:val="en-US"/>
        </w:rPr>
      </w:pPr>
      <w:r w:rsidRPr="00C15EF4">
        <w:rPr>
          <w:rFonts w:ascii="Segoe UI" w:hAnsi="Segoe UI" w:cs="Segoe UI"/>
          <w:b/>
          <w:sz w:val="20"/>
          <w:szCs w:val="20"/>
          <w:lang w:val="en-US"/>
        </w:rPr>
        <w:t xml:space="preserve">23/24 – 82 </w:t>
      </w:r>
      <w:r w:rsidR="001E1F27" w:rsidRPr="00C15EF4">
        <w:rPr>
          <w:rFonts w:ascii="Segoe UI" w:hAnsi="Segoe UI" w:cs="Segoe UI"/>
          <w:sz w:val="20"/>
          <w:szCs w:val="20"/>
          <w:lang w:val="en-US"/>
        </w:rPr>
        <w:t>Referring to</w:t>
      </w:r>
      <w:r w:rsidR="00C15EF4" w:rsidRPr="00C15EF4">
        <w:rPr>
          <w:rFonts w:ascii="Segoe UI" w:hAnsi="Segoe UI" w:cs="Segoe UI"/>
          <w:sz w:val="20"/>
          <w:szCs w:val="20"/>
          <w:lang w:val="en-US"/>
        </w:rPr>
        <w:t xml:space="preserve"> </w:t>
      </w:r>
      <w:proofErr w:type="gramStart"/>
      <w:r w:rsidR="00C15EF4" w:rsidRPr="00C15EF4">
        <w:rPr>
          <w:rFonts w:ascii="Segoe UI" w:hAnsi="Segoe UI" w:cs="Segoe UI"/>
          <w:sz w:val="20"/>
          <w:szCs w:val="20"/>
          <w:lang w:val="en-US"/>
        </w:rPr>
        <w:t>SO3(</w:t>
      </w:r>
      <w:proofErr w:type="gramEnd"/>
      <w:r w:rsidR="00C15EF4" w:rsidRPr="00C15EF4">
        <w:rPr>
          <w:rFonts w:ascii="Segoe UI" w:hAnsi="Segoe UI" w:cs="Segoe UI"/>
          <w:sz w:val="20"/>
          <w:szCs w:val="20"/>
          <w:lang w:val="en-US"/>
        </w:rPr>
        <w:t>p), the Clerk</w:t>
      </w:r>
      <w:r w:rsidR="00D50493" w:rsidRPr="00C15EF4">
        <w:rPr>
          <w:rFonts w:ascii="Segoe UI" w:hAnsi="Segoe UI" w:cs="Segoe UI"/>
          <w:sz w:val="20"/>
          <w:szCs w:val="20"/>
          <w:lang w:val="en-US"/>
        </w:rPr>
        <w:t xml:space="preserve"> explained that as both the Chair and Vice-Chair could not attend, a Councillor must be chosen from</w:t>
      </w:r>
      <w:r w:rsidR="006B6B3C" w:rsidRPr="00C15EF4">
        <w:rPr>
          <w:rFonts w:ascii="Segoe UI" w:hAnsi="Segoe UI" w:cs="Segoe UI"/>
          <w:sz w:val="20"/>
          <w:szCs w:val="20"/>
          <w:lang w:val="en-US"/>
        </w:rPr>
        <w:t xml:space="preserve"> those present to preside at this</w:t>
      </w:r>
      <w:r w:rsidR="00C15EF4" w:rsidRPr="00C15EF4">
        <w:rPr>
          <w:rFonts w:ascii="Segoe UI" w:hAnsi="Segoe UI" w:cs="Segoe UI"/>
          <w:sz w:val="20"/>
          <w:szCs w:val="20"/>
          <w:lang w:val="en-US"/>
        </w:rPr>
        <w:t xml:space="preserve"> meeting</w:t>
      </w:r>
      <w:r w:rsidR="00D50493" w:rsidRPr="00C15EF4">
        <w:rPr>
          <w:rFonts w:ascii="Segoe UI" w:hAnsi="Segoe UI" w:cs="Segoe UI"/>
          <w:sz w:val="20"/>
          <w:szCs w:val="20"/>
          <w:lang w:val="en-US"/>
        </w:rPr>
        <w:t xml:space="preserve">. </w:t>
      </w:r>
    </w:p>
    <w:p w14:paraId="6795AC1A" w14:textId="46AAD84D" w:rsidR="00D50493" w:rsidRPr="00C15EF4" w:rsidRDefault="00D50493" w:rsidP="00F26385">
      <w:pPr>
        <w:pStyle w:val="NoSpacing"/>
        <w:spacing w:after="120"/>
        <w:rPr>
          <w:rFonts w:ascii="Segoe UI Semibold" w:hAnsi="Segoe UI Semibold" w:cs="Segoe UI Semibold"/>
          <w:sz w:val="20"/>
          <w:szCs w:val="20"/>
          <w:lang w:val="en-US"/>
        </w:rPr>
      </w:pPr>
      <w:r w:rsidRPr="00C15EF4">
        <w:rPr>
          <w:rFonts w:ascii="Segoe UI Semibold" w:hAnsi="Segoe UI Semibold" w:cs="Segoe UI Semibold"/>
          <w:sz w:val="20"/>
          <w:szCs w:val="20"/>
          <w:lang w:val="en-US"/>
        </w:rPr>
        <w:t xml:space="preserve">Proposed by Cllr Tucker and seconded by Cllr </w:t>
      </w:r>
      <w:r w:rsidR="0079678C" w:rsidRPr="00C15EF4">
        <w:rPr>
          <w:rFonts w:ascii="Segoe UI Semibold" w:hAnsi="Segoe UI Semibold" w:cs="Segoe UI Semibold"/>
          <w:sz w:val="20"/>
          <w:szCs w:val="20"/>
          <w:lang w:val="en-US"/>
        </w:rPr>
        <w:t>Adams</w:t>
      </w:r>
      <w:r w:rsidRPr="00C15EF4">
        <w:rPr>
          <w:rFonts w:ascii="Segoe UI Semibold" w:hAnsi="Segoe UI Semibold" w:cs="Segoe UI Semibold"/>
          <w:sz w:val="20"/>
          <w:szCs w:val="20"/>
          <w:lang w:val="en-US"/>
        </w:rPr>
        <w:t xml:space="preserve"> it was resolved that Cllr Kevan preside as Chair for this meeting.</w:t>
      </w:r>
    </w:p>
    <w:p w14:paraId="688BC6B9" w14:textId="6303937A" w:rsidR="00852A4E" w:rsidRPr="007E77B1" w:rsidRDefault="00F26385" w:rsidP="000C5742">
      <w:pPr>
        <w:spacing w:after="120"/>
        <w:rPr>
          <w:rFonts w:ascii="Segoe UI" w:hAnsi="Segoe UI" w:cs="Segoe UI"/>
          <w:sz w:val="20"/>
          <w:szCs w:val="20"/>
          <w:lang w:val="en-US"/>
        </w:rPr>
      </w:pPr>
      <w:r>
        <w:rPr>
          <w:rFonts w:ascii="Segoe UI" w:hAnsi="Segoe UI" w:cs="Segoe UI"/>
          <w:b/>
          <w:sz w:val="20"/>
          <w:szCs w:val="20"/>
          <w:lang w:val="en-US"/>
        </w:rPr>
        <w:t>2</w:t>
      </w:r>
      <w:r w:rsidR="00D46DF9">
        <w:rPr>
          <w:rFonts w:ascii="Segoe UI" w:hAnsi="Segoe UI" w:cs="Segoe UI"/>
          <w:b/>
          <w:sz w:val="20"/>
          <w:szCs w:val="20"/>
          <w:lang w:val="en-US"/>
        </w:rPr>
        <w:t>3/</w:t>
      </w:r>
      <w:r w:rsidR="00852A4E">
        <w:rPr>
          <w:rFonts w:ascii="Segoe UI" w:hAnsi="Segoe UI" w:cs="Segoe UI"/>
          <w:b/>
          <w:sz w:val="20"/>
          <w:szCs w:val="20"/>
          <w:lang w:val="en-US"/>
        </w:rPr>
        <w:t>24</w:t>
      </w:r>
      <w:r w:rsidR="00D46DF9">
        <w:rPr>
          <w:rFonts w:ascii="Segoe UI" w:hAnsi="Segoe UI" w:cs="Segoe UI"/>
          <w:b/>
          <w:sz w:val="20"/>
          <w:szCs w:val="20"/>
          <w:lang w:val="en-US"/>
        </w:rPr>
        <w:t xml:space="preserve"> </w:t>
      </w:r>
      <w:r w:rsidR="00C677DD">
        <w:rPr>
          <w:rFonts w:ascii="Segoe UI" w:hAnsi="Segoe UI" w:cs="Segoe UI"/>
          <w:b/>
          <w:sz w:val="20"/>
          <w:szCs w:val="20"/>
          <w:lang w:val="en-US"/>
        </w:rPr>
        <w:t>–</w:t>
      </w:r>
      <w:r w:rsidR="00D46DF9">
        <w:rPr>
          <w:rFonts w:ascii="Segoe UI" w:hAnsi="Segoe UI" w:cs="Segoe UI"/>
          <w:b/>
          <w:sz w:val="20"/>
          <w:szCs w:val="20"/>
          <w:lang w:val="en-US"/>
        </w:rPr>
        <w:t xml:space="preserve"> </w:t>
      </w:r>
      <w:r>
        <w:rPr>
          <w:rFonts w:ascii="Segoe UI" w:hAnsi="Segoe UI" w:cs="Segoe UI"/>
          <w:b/>
          <w:sz w:val="20"/>
          <w:szCs w:val="20"/>
          <w:lang w:val="en-US"/>
        </w:rPr>
        <w:t>83</w:t>
      </w:r>
      <w:r w:rsidR="00C677DD">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Pr>
          <w:rFonts w:ascii="Segoe UI" w:hAnsi="Segoe UI" w:cs="Segoe UI"/>
          <w:sz w:val="20"/>
          <w:szCs w:val="20"/>
          <w:lang w:val="en-US"/>
        </w:rPr>
        <w:t>Apologies were noted from Cllr</w:t>
      </w:r>
      <w:r w:rsidR="004C0A50">
        <w:rPr>
          <w:rFonts w:ascii="Segoe UI" w:hAnsi="Segoe UI" w:cs="Segoe UI"/>
          <w:sz w:val="20"/>
          <w:szCs w:val="20"/>
          <w:lang w:val="en-US"/>
        </w:rPr>
        <w:t>s</w:t>
      </w:r>
      <w:r>
        <w:rPr>
          <w:rFonts w:ascii="Segoe UI" w:hAnsi="Segoe UI" w:cs="Segoe UI"/>
          <w:sz w:val="20"/>
          <w:szCs w:val="20"/>
          <w:lang w:val="en-US"/>
        </w:rPr>
        <w:t xml:space="preserve"> Alex Goodwin and Geoff West</w:t>
      </w:r>
      <w:r w:rsidR="007E77B1">
        <w:rPr>
          <w:rFonts w:ascii="Segoe UI" w:hAnsi="Segoe UI" w:cs="Segoe UI"/>
          <w:sz w:val="20"/>
          <w:szCs w:val="20"/>
          <w:lang w:val="en-US"/>
        </w:rPr>
        <w:t>.</w:t>
      </w:r>
    </w:p>
    <w:p w14:paraId="081FE4C0" w14:textId="49DE8913" w:rsidR="00D24B37" w:rsidRPr="00ED5845" w:rsidRDefault="00D46DF9" w:rsidP="000C5742">
      <w:pPr>
        <w:spacing w:after="120"/>
        <w:rPr>
          <w:rFonts w:ascii="Segoe UI" w:hAnsi="Segoe UI" w:cs="Segoe UI"/>
          <w:sz w:val="20"/>
          <w:szCs w:val="20"/>
          <w:lang w:val="en-US"/>
        </w:rPr>
      </w:pPr>
      <w:r>
        <w:rPr>
          <w:rFonts w:ascii="Segoe UI" w:hAnsi="Segoe UI" w:cs="Segoe UI"/>
          <w:b/>
          <w:sz w:val="20"/>
          <w:szCs w:val="20"/>
          <w:lang w:val="en-US"/>
        </w:rPr>
        <w:t xml:space="preserve">23/24 - </w:t>
      </w:r>
      <w:r w:rsidR="00613F43">
        <w:rPr>
          <w:rFonts w:ascii="Segoe UI" w:hAnsi="Segoe UI" w:cs="Segoe UI"/>
          <w:b/>
          <w:sz w:val="20"/>
          <w:szCs w:val="20"/>
          <w:lang w:val="en-US"/>
        </w:rPr>
        <w:t>84</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ED5845" w:rsidRPr="004C0A50">
        <w:rPr>
          <w:rFonts w:ascii="Segoe UI" w:hAnsi="Segoe UI" w:cs="Segoe UI"/>
          <w:sz w:val="20"/>
          <w:szCs w:val="20"/>
          <w:lang w:val="en-US"/>
        </w:rPr>
        <w:t>There were none</w:t>
      </w:r>
      <w:r w:rsidR="00D24B37" w:rsidRPr="00ED5845">
        <w:rPr>
          <w:rFonts w:ascii="Segoe UI" w:hAnsi="Segoe UI" w:cs="Segoe UI"/>
          <w:sz w:val="20"/>
          <w:szCs w:val="20"/>
          <w:lang w:val="en-US"/>
        </w:rPr>
        <w:t>.</w:t>
      </w:r>
    </w:p>
    <w:p w14:paraId="267515C5" w14:textId="35353041" w:rsidR="00613F43" w:rsidRPr="00ED5845" w:rsidRDefault="00D46DF9" w:rsidP="00DB649A">
      <w:pPr>
        <w:spacing w:after="120"/>
        <w:rPr>
          <w:rFonts w:ascii="Segoe UI" w:hAnsi="Segoe UI" w:cs="Segoe UI"/>
          <w:b/>
          <w:sz w:val="20"/>
          <w:szCs w:val="20"/>
        </w:rPr>
      </w:pPr>
      <w:r w:rsidRPr="00ED5845">
        <w:rPr>
          <w:rFonts w:ascii="Segoe UI" w:hAnsi="Segoe UI" w:cs="Segoe UI"/>
          <w:b/>
          <w:sz w:val="20"/>
          <w:szCs w:val="20"/>
          <w:lang w:val="en-US"/>
        </w:rPr>
        <w:t xml:space="preserve">23/24 - </w:t>
      </w:r>
      <w:r w:rsidR="00613F43" w:rsidRPr="00ED5845">
        <w:rPr>
          <w:rFonts w:ascii="Segoe UI" w:hAnsi="Segoe UI" w:cs="Segoe UI"/>
          <w:b/>
          <w:sz w:val="20"/>
          <w:szCs w:val="20"/>
          <w:lang w:val="en-US"/>
        </w:rPr>
        <w:t>85</w:t>
      </w:r>
      <w:r w:rsidR="00D24B37" w:rsidRPr="00ED5845">
        <w:rPr>
          <w:rFonts w:ascii="Segoe UI" w:hAnsi="Segoe UI" w:cs="Segoe UI"/>
          <w:b/>
          <w:sz w:val="20"/>
          <w:szCs w:val="20"/>
          <w:lang w:val="en-US"/>
        </w:rPr>
        <w:t xml:space="preserve"> </w:t>
      </w:r>
      <w:r w:rsidR="00613F43" w:rsidRPr="00ED5845">
        <w:rPr>
          <w:rFonts w:ascii="Segoe UI" w:hAnsi="Segoe UI" w:cs="Segoe UI"/>
          <w:b/>
          <w:sz w:val="20"/>
          <w:szCs w:val="20"/>
        </w:rPr>
        <w:t>Planning Matters</w:t>
      </w:r>
    </w:p>
    <w:p w14:paraId="4532DFDF" w14:textId="77777777" w:rsidR="00DB649A" w:rsidRPr="00DB649A" w:rsidRDefault="00C11E25" w:rsidP="00DB649A">
      <w:pPr>
        <w:pStyle w:val="ListParagraph"/>
        <w:numPr>
          <w:ilvl w:val="0"/>
          <w:numId w:val="20"/>
        </w:numPr>
        <w:rPr>
          <w:rFonts w:ascii="Segoe UI" w:hAnsi="Segoe UI" w:cs="Segoe UI"/>
          <w:sz w:val="20"/>
          <w:szCs w:val="20"/>
        </w:rPr>
      </w:pPr>
      <w:r w:rsidRPr="00DB649A">
        <w:rPr>
          <w:rFonts w:ascii="Segoe UI" w:hAnsi="Segoe UI" w:cs="Segoe UI"/>
          <w:b/>
          <w:sz w:val="20"/>
          <w:szCs w:val="20"/>
        </w:rPr>
        <w:t>Applications:</w:t>
      </w:r>
    </w:p>
    <w:p w14:paraId="2458936B" w14:textId="77777777" w:rsidR="00DB649A" w:rsidRPr="00E83291" w:rsidRDefault="00DD7BB7" w:rsidP="00FE1754">
      <w:pPr>
        <w:ind w:left="360"/>
        <w:rPr>
          <w:rFonts w:ascii="Segoe UI" w:hAnsi="Segoe UI" w:cs="Segoe UI"/>
          <w:sz w:val="20"/>
          <w:szCs w:val="20"/>
        </w:rPr>
      </w:pPr>
      <w:hyperlink r:id="rId8" w:history="1">
        <w:r w:rsidR="00633782" w:rsidRPr="00E83291">
          <w:rPr>
            <w:rStyle w:val="Hyperlink"/>
            <w:rFonts w:ascii="Segoe UI" w:hAnsi="Segoe UI" w:cs="Segoe UI"/>
            <w:sz w:val="20"/>
            <w:szCs w:val="20"/>
          </w:rPr>
          <w:t>PL/2023/11062</w:t>
        </w:r>
      </w:hyperlink>
      <w:r w:rsidR="00DB649A" w:rsidRPr="00E83291">
        <w:rPr>
          <w:rFonts w:ascii="Segoe UI" w:hAnsi="Segoe UI" w:cs="Segoe UI"/>
          <w:sz w:val="20"/>
          <w:szCs w:val="20"/>
        </w:rPr>
        <w:t xml:space="preserve"> - </w:t>
      </w:r>
      <w:r w:rsidR="00633782" w:rsidRPr="00E83291">
        <w:rPr>
          <w:rFonts w:ascii="Segoe UI" w:hAnsi="Segoe UI" w:cs="Segoe UI"/>
          <w:sz w:val="20"/>
          <w:szCs w:val="20"/>
        </w:rPr>
        <w:t>39 Main Street: Loft conversion with 2</w:t>
      </w:r>
      <w:r w:rsidR="00DB649A" w:rsidRPr="00E83291">
        <w:rPr>
          <w:rFonts w:ascii="Segoe UI" w:hAnsi="Segoe UI" w:cs="Segoe UI"/>
          <w:sz w:val="20"/>
          <w:szCs w:val="20"/>
        </w:rPr>
        <w:t xml:space="preserve"> small pitched roof dormers in</w:t>
      </w:r>
      <w:r w:rsidR="00633782" w:rsidRPr="00E83291">
        <w:rPr>
          <w:rFonts w:ascii="Segoe UI" w:hAnsi="Segoe UI" w:cs="Segoe UI"/>
          <w:sz w:val="20"/>
          <w:szCs w:val="20"/>
        </w:rPr>
        <w:t xml:space="preserve"> conservation area.</w:t>
      </w:r>
    </w:p>
    <w:p w14:paraId="60562C10" w14:textId="60576503" w:rsidR="00E83291" w:rsidRDefault="00C15EF4" w:rsidP="00C15EF4">
      <w:pPr>
        <w:spacing w:after="120"/>
        <w:ind w:left="360"/>
        <w:rPr>
          <w:rFonts w:ascii="Segoe UI" w:hAnsi="Segoe UI" w:cs="Segoe UI"/>
          <w:sz w:val="20"/>
          <w:szCs w:val="20"/>
        </w:rPr>
      </w:pPr>
      <w:r w:rsidRPr="00C15EF4">
        <w:rPr>
          <w:rFonts w:ascii="Segoe UI" w:hAnsi="Segoe UI" w:cs="Segoe UI"/>
          <w:sz w:val="20"/>
          <w:szCs w:val="20"/>
        </w:rPr>
        <w:t xml:space="preserve">There </w:t>
      </w:r>
      <w:r>
        <w:rPr>
          <w:rFonts w:ascii="Segoe UI" w:hAnsi="Segoe UI" w:cs="Segoe UI"/>
          <w:sz w:val="20"/>
          <w:szCs w:val="20"/>
        </w:rPr>
        <w:t>were no comments from members o</w:t>
      </w:r>
      <w:r w:rsidRPr="00C15EF4">
        <w:rPr>
          <w:rFonts w:ascii="Segoe UI" w:hAnsi="Segoe UI" w:cs="Segoe UI"/>
          <w:sz w:val="20"/>
          <w:szCs w:val="20"/>
        </w:rPr>
        <w:t xml:space="preserve">f the public. </w:t>
      </w:r>
      <w:r w:rsidR="00DB649A">
        <w:rPr>
          <w:rFonts w:ascii="Segoe UI" w:hAnsi="Segoe UI" w:cs="Segoe UI"/>
          <w:sz w:val="20"/>
          <w:szCs w:val="20"/>
        </w:rPr>
        <w:t xml:space="preserve">Councillors </w:t>
      </w:r>
      <w:r w:rsidR="00DB649A" w:rsidRPr="00B95A6A">
        <w:rPr>
          <w:rFonts w:ascii="Segoe UI" w:hAnsi="Segoe UI" w:cs="Segoe UI"/>
          <w:sz w:val="20"/>
          <w:szCs w:val="20"/>
        </w:rPr>
        <w:t xml:space="preserve">noted </w:t>
      </w:r>
      <w:r w:rsidR="00DB649A" w:rsidRPr="00C15EF4">
        <w:rPr>
          <w:rFonts w:ascii="Segoe UI" w:hAnsi="Segoe UI" w:cs="Segoe UI"/>
          <w:sz w:val="20"/>
          <w:szCs w:val="20"/>
        </w:rPr>
        <w:t xml:space="preserve">the plans to modernise this detached </w:t>
      </w:r>
      <w:r w:rsidR="00ED5845" w:rsidRPr="00C15EF4">
        <w:rPr>
          <w:rFonts w:ascii="Segoe UI" w:hAnsi="Segoe UI" w:cs="Segoe UI"/>
          <w:sz w:val="20"/>
          <w:szCs w:val="20"/>
        </w:rPr>
        <w:t>bungalow</w:t>
      </w:r>
      <w:r w:rsidRPr="00C15EF4">
        <w:rPr>
          <w:rFonts w:ascii="Segoe UI" w:hAnsi="Segoe UI" w:cs="Segoe UI"/>
          <w:sz w:val="20"/>
          <w:szCs w:val="20"/>
        </w:rPr>
        <w:t xml:space="preserve"> would have </w:t>
      </w:r>
      <w:r w:rsidR="00ED5845" w:rsidRPr="00C15EF4">
        <w:rPr>
          <w:rFonts w:ascii="Segoe UI" w:hAnsi="Segoe UI" w:cs="Segoe UI"/>
          <w:sz w:val="20"/>
          <w:szCs w:val="20"/>
        </w:rPr>
        <w:t xml:space="preserve">minimal impact on </w:t>
      </w:r>
      <w:r w:rsidRPr="00C15EF4">
        <w:rPr>
          <w:rFonts w:ascii="Segoe UI" w:hAnsi="Segoe UI" w:cs="Segoe UI"/>
          <w:sz w:val="20"/>
          <w:szCs w:val="20"/>
        </w:rPr>
        <w:t xml:space="preserve">the </w:t>
      </w:r>
      <w:r w:rsidR="00ED5845" w:rsidRPr="00C15EF4">
        <w:rPr>
          <w:rFonts w:ascii="Segoe UI" w:hAnsi="Segoe UI" w:cs="Segoe UI"/>
          <w:sz w:val="20"/>
          <w:szCs w:val="20"/>
        </w:rPr>
        <w:t>conservation area or street</w:t>
      </w:r>
      <w:r>
        <w:rPr>
          <w:rFonts w:ascii="Segoe UI" w:hAnsi="Segoe UI" w:cs="Segoe UI"/>
          <w:sz w:val="20"/>
          <w:szCs w:val="20"/>
        </w:rPr>
        <w:t xml:space="preserve"> </w:t>
      </w:r>
      <w:r w:rsidR="00ED5845" w:rsidRPr="00C15EF4">
        <w:rPr>
          <w:rFonts w:ascii="Segoe UI" w:hAnsi="Segoe UI" w:cs="Segoe UI"/>
          <w:sz w:val="20"/>
          <w:szCs w:val="20"/>
        </w:rPr>
        <w:t>scene</w:t>
      </w:r>
      <w:r w:rsidRPr="00C15EF4">
        <w:rPr>
          <w:rFonts w:ascii="Segoe UI" w:hAnsi="Segoe UI" w:cs="Segoe UI"/>
          <w:sz w:val="20"/>
          <w:szCs w:val="20"/>
        </w:rPr>
        <w:t>, and result in</w:t>
      </w:r>
      <w:r w:rsidR="002A7CA3">
        <w:rPr>
          <w:rFonts w:ascii="Segoe UI" w:hAnsi="Segoe UI" w:cs="Segoe UI"/>
          <w:sz w:val="20"/>
          <w:szCs w:val="20"/>
        </w:rPr>
        <w:t xml:space="preserve"> an</w:t>
      </w:r>
      <w:r w:rsidRPr="00C15EF4">
        <w:rPr>
          <w:rFonts w:ascii="Segoe UI" w:hAnsi="Segoe UI" w:cs="Segoe UI"/>
          <w:sz w:val="20"/>
          <w:szCs w:val="20"/>
        </w:rPr>
        <w:t xml:space="preserve"> affordable family home</w:t>
      </w:r>
      <w:r w:rsidR="00B95A6A" w:rsidRPr="00C15EF4">
        <w:rPr>
          <w:rFonts w:ascii="Segoe UI" w:hAnsi="Segoe UI" w:cs="Segoe UI"/>
          <w:sz w:val="20"/>
          <w:szCs w:val="20"/>
        </w:rPr>
        <w:t>.</w:t>
      </w:r>
    </w:p>
    <w:p w14:paraId="0253F0AB" w14:textId="5E6E702E" w:rsidR="00DB649A" w:rsidRPr="00C15EF4" w:rsidRDefault="00DF2794" w:rsidP="00DB649A">
      <w:pPr>
        <w:pStyle w:val="NoSpacing"/>
        <w:spacing w:after="120"/>
        <w:ind w:left="360"/>
        <w:rPr>
          <w:rFonts w:ascii="Segoe UI" w:hAnsi="Segoe UI" w:cs="Segoe UI"/>
          <w:sz w:val="20"/>
          <w:szCs w:val="20"/>
        </w:rPr>
      </w:pPr>
      <w:r>
        <w:rPr>
          <w:rFonts w:ascii="Segoe UI Semibold" w:hAnsi="Segoe UI Semibold" w:cs="Segoe UI Semibold"/>
          <w:sz w:val="20"/>
          <w:szCs w:val="20"/>
        </w:rPr>
        <w:t>Resolved: to</w:t>
      </w:r>
      <w:r w:rsidRPr="00C15EF4">
        <w:rPr>
          <w:rFonts w:ascii="Segoe UI Semibold" w:hAnsi="Segoe UI Semibold" w:cs="Segoe UI Semibold"/>
          <w:sz w:val="20"/>
          <w:szCs w:val="20"/>
        </w:rPr>
        <w:t xml:space="preserve"> </w:t>
      </w:r>
      <w:r w:rsidR="00CF2852" w:rsidRPr="00C15EF4">
        <w:rPr>
          <w:rFonts w:ascii="Segoe UI Semibold" w:hAnsi="Segoe UI Semibold" w:cs="Segoe UI Semibold"/>
          <w:sz w:val="20"/>
          <w:szCs w:val="20"/>
        </w:rPr>
        <w:t>SUPPORT</w:t>
      </w:r>
      <w:r>
        <w:rPr>
          <w:rFonts w:ascii="Segoe UI Semibold" w:hAnsi="Segoe UI Semibold" w:cs="Segoe UI Semibold"/>
          <w:sz w:val="20"/>
          <w:szCs w:val="20"/>
        </w:rPr>
        <w:t xml:space="preserve"> the application</w:t>
      </w:r>
      <w:r w:rsidRPr="00032A21">
        <w:rPr>
          <w:rFonts w:ascii="Segoe UI" w:hAnsi="Segoe UI" w:cs="Segoe UI"/>
          <w:sz w:val="20"/>
          <w:szCs w:val="20"/>
        </w:rPr>
        <w:t xml:space="preserve"> </w:t>
      </w:r>
      <w:r w:rsidRPr="00DF2794">
        <w:rPr>
          <w:rFonts w:ascii="Segoe UI" w:hAnsi="Segoe UI" w:cs="Segoe UI"/>
          <w:sz w:val="20"/>
          <w:szCs w:val="20"/>
        </w:rPr>
        <w:t>- p</w:t>
      </w:r>
      <w:r w:rsidR="00DB649A" w:rsidRPr="00032A21">
        <w:rPr>
          <w:rFonts w:ascii="Segoe UI" w:hAnsi="Segoe UI" w:cs="Segoe UI"/>
          <w:sz w:val="20"/>
          <w:szCs w:val="20"/>
        </w:rPr>
        <w:t xml:space="preserve">roposed by Cllr </w:t>
      </w:r>
      <w:r w:rsidR="00CF2852" w:rsidRPr="00C15EF4">
        <w:rPr>
          <w:rFonts w:ascii="Segoe UI" w:hAnsi="Segoe UI" w:cs="Segoe UI"/>
          <w:sz w:val="20"/>
          <w:szCs w:val="20"/>
        </w:rPr>
        <w:t>Adams</w:t>
      </w:r>
      <w:r w:rsidR="00DB649A" w:rsidRPr="00C15EF4">
        <w:rPr>
          <w:rFonts w:ascii="Segoe UI" w:hAnsi="Segoe UI" w:cs="Segoe UI"/>
          <w:sz w:val="20"/>
          <w:szCs w:val="20"/>
        </w:rPr>
        <w:t xml:space="preserve"> </w:t>
      </w:r>
      <w:r w:rsidR="00DB649A" w:rsidRPr="00032A21">
        <w:rPr>
          <w:rFonts w:ascii="Segoe UI" w:hAnsi="Segoe UI" w:cs="Segoe UI"/>
          <w:sz w:val="20"/>
          <w:szCs w:val="20"/>
        </w:rPr>
        <w:t xml:space="preserve">and seconded by Cllr </w:t>
      </w:r>
      <w:r w:rsidR="00CF2852" w:rsidRPr="00C15EF4">
        <w:rPr>
          <w:rFonts w:ascii="Segoe UI" w:hAnsi="Segoe UI" w:cs="Segoe UI"/>
          <w:sz w:val="20"/>
          <w:szCs w:val="20"/>
        </w:rPr>
        <w:t>Tucker</w:t>
      </w:r>
      <w:r>
        <w:rPr>
          <w:rFonts w:ascii="Segoe UI" w:hAnsi="Segoe UI" w:cs="Segoe UI"/>
          <w:sz w:val="20"/>
          <w:szCs w:val="20"/>
        </w:rPr>
        <w:t>.</w:t>
      </w:r>
      <w:r w:rsidR="00235784">
        <w:rPr>
          <w:rFonts w:ascii="Segoe UI" w:hAnsi="Segoe UI" w:cs="Segoe UI"/>
          <w:sz w:val="20"/>
          <w:szCs w:val="20"/>
        </w:rPr>
        <w:t xml:space="preserve"> </w:t>
      </w:r>
    </w:p>
    <w:p w14:paraId="5A06CB81" w14:textId="77777777" w:rsidR="00DB649A" w:rsidRPr="00E83291" w:rsidRDefault="00DB649A" w:rsidP="00E83291">
      <w:pPr>
        <w:pStyle w:val="ListParagraph"/>
        <w:numPr>
          <w:ilvl w:val="0"/>
          <w:numId w:val="20"/>
        </w:numPr>
        <w:rPr>
          <w:rFonts w:ascii="Segoe UI" w:hAnsi="Segoe UI" w:cs="Segoe UI"/>
          <w:sz w:val="20"/>
          <w:szCs w:val="20"/>
        </w:rPr>
      </w:pPr>
      <w:r w:rsidRPr="00E83291">
        <w:rPr>
          <w:rFonts w:ascii="Segoe UI" w:hAnsi="Segoe UI" w:cs="Segoe UI"/>
          <w:sz w:val="20"/>
          <w:szCs w:val="20"/>
          <w:u w:val="single"/>
          <w:lang w:val="en-US"/>
        </w:rPr>
        <w:t>Submission of Consultee responses</w:t>
      </w:r>
      <w:r w:rsidRPr="00E83291">
        <w:rPr>
          <w:rFonts w:ascii="Segoe UI" w:hAnsi="Segoe UI" w:cs="Segoe UI"/>
          <w:sz w:val="20"/>
          <w:szCs w:val="20"/>
          <w:lang w:val="en-US"/>
        </w:rPr>
        <w:t>: The following submissions since the last meeting were noted:</w:t>
      </w:r>
    </w:p>
    <w:p w14:paraId="7F16BCC2" w14:textId="36D9511A" w:rsidR="00E83291" w:rsidRPr="00264AA0" w:rsidRDefault="00613F43" w:rsidP="00264AA0">
      <w:pPr>
        <w:ind w:left="360"/>
        <w:rPr>
          <w:rFonts w:ascii="Segoe UI" w:hAnsi="Segoe UI" w:cs="Segoe UI"/>
          <w:sz w:val="20"/>
          <w:szCs w:val="20"/>
        </w:rPr>
      </w:pPr>
      <w:r w:rsidRPr="00264AA0">
        <w:rPr>
          <w:rStyle w:val="Hyperlink"/>
          <w:rFonts w:ascii="Segoe UI" w:hAnsi="Segoe UI" w:cs="Segoe UI"/>
          <w:color w:val="auto"/>
          <w:sz w:val="20"/>
          <w:szCs w:val="20"/>
          <w:u w:val="none"/>
        </w:rPr>
        <w:t>NO OBJECTION to</w:t>
      </w:r>
      <w:r w:rsidRPr="00264AA0">
        <w:rPr>
          <w:rStyle w:val="Hyperlink"/>
          <w:rFonts w:ascii="Segoe UI" w:hAnsi="Segoe UI" w:cs="Segoe UI"/>
          <w:color w:val="auto"/>
          <w:sz w:val="20"/>
          <w:szCs w:val="20"/>
        </w:rPr>
        <w:t xml:space="preserve"> </w:t>
      </w:r>
      <w:hyperlink r:id="rId9" w:history="1">
        <w:r w:rsidRPr="00264AA0">
          <w:rPr>
            <w:rStyle w:val="Hyperlink"/>
            <w:rFonts w:ascii="Segoe UI" w:hAnsi="Segoe UI" w:cs="Segoe UI"/>
            <w:sz w:val="20"/>
            <w:szCs w:val="20"/>
          </w:rPr>
          <w:t>PL/2023/08604</w:t>
        </w:r>
      </w:hyperlink>
      <w:r w:rsidRPr="00264AA0">
        <w:rPr>
          <w:rFonts w:ascii="Segoe UI" w:hAnsi="Segoe UI" w:cs="Segoe UI"/>
          <w:sz w:val="20"/>
          <w:szCs w:val="20"/>
        </w:rPr>
        <w:t xml:space="preserve"> </w:t>
      </w:r>
      <w:r w:rsidR="00E83291" w:rsidRPr="00264AA0">
        <w:rPr>
          <w:rFonts w:ascii="Segoe UI" w:hAnsi="Segoe UI" w:cs="Segoe UI"/>
          <w:sz w:val="20"/>
          <w:szCs w:val="20"/>
        </w:rPr>
        <w:t xml:space="preserve">at </w:t>
      </w:r>
      <w:proofErr w:type="gramStart"/>
      <w:r w:rsidRPr="00264AA0">
        <w:rPr>
          <w:rFonts w:ascii="Segoe UI" w:hAnsi="Segoe UI" w:cs="Segoe UI"/>
          <w:sz w:val="20"/>
          <w:szCs w:val="20"/>
        </w:rPr>
        <w:t>The</w:t>
      </w:r>
      <w:proofErr w:type="gramEnd"/>
      <w:r w:rsidRPr="00264AA0">
        <w:rPr>
          <w:rFonts w:ascii="Segoe UI" w:hAnsi="Segoe UI" w:cs="Segoe UI"/>
          <w:sz w:val="20"/>
          <w:szCs w:val="20"/>
        </w:rPr>
        <w:t xml:space="preserve"> Willow, 103 The Strand</w:t>
      </w:r>
      <w:r w:rsidR="00E83291" w:rsidRPr="00264AA0">
        <w:rPr>
          <w:rFonts w:ascii="Segoe UI" w:hAnsi="Segoe UI" w:cs="Segoe UI"/>
          <w:sz w:val="20"/>
          <w:szCs w:val="20"/>
        </w:rPr>
        <w:t>;</w:t>
      </w:r>
      <w:r w:rsidRPr="00264AA0">
        <w:rPr>
          <w:rFonts w:ascii="Segoe UI" w:hAnsi="Segoe UI" w:cs="Segoe UI"/>
          <w:sz w:val="20"/>
          <w:szCs w:val="20"/>
        </w:rPr>
        <w:t xml:space="preserve"> </w:t>
      </w:r>
    </w:p>
    <w:p w14:paraId="65433D03" w14:textId="7D674AD4" w:rsidR="00DB649A" w:rsidRPr="00264AA0" w:rsidRDefault="00613F43" w:rsidP="00264AA0">
      <w:pPr>
        <w:spacing w:after="120"/>
        <w:ind w:left="360"/>
        <w:rPr>
          <w:rStyle w:val="Hyperlink"/>
          <w:rFonts w:ascii="Segoe UI" w:hAnsi="Segoe UI" w:cs="Segoe UI"/>
          <w:color w:val="auto"/>
          <w:sz w:val="20"/>
          <w:szCs w:val="20"/>
          <w:u w:val="none"/>
        </w:rPr>
      </w:pPr>
      <w:r w:rsidRPr="00264AA0">
        <w:rPr>
          <w:rFonts w:ascii="Segoe UI" w:hAnsi="Segoe UI" w:cs="Segoe UI"/>
          <w:sz w:val="20"/>
          <w:szCs w:val="20"/>
        </w:rPr>
        <w:t xml:space="preserve">SUPPORT of the </w:t>
      </w:r>
      <w:r w:rsidRPr="00264AA0">
        <w:rPr>
          <w:rStyle w:val="Hyperlink"/>
          <w:rFonts w:ascii="Segoe UI" w:hAnsi="Segoe UI" w:cs="Segoe UI"/>
          <w:color w:val="auto"/>
          <w:sz w:val="20"/>
          <w:szCs w:val="20"/>
          <w:u w:val="none"/>
        </w:rPr>
        <w:t>Appeal APP/Y3940/</w:t>
      </w:r>
      <w:r w:rsidR="00E83291" w:rsidRPr="00264AA0">
        <w:rPr>
          <w:rStyle w:val="Hyperlink"/>
          <w:rFonts w:ascii="Segoe UI" w:hAnsi="Segoe UI" w:cs="Segoe UI"/>
          <w:color w:val="auto"/>
          <w:sz w:val="20"/>
          <w:szCs w:val="20"/>
          <w:u w:val="none"/>
        </w:rPr>
        <w:t xml:space="preserve">W/23/3329735 for </w:t>
      </w:r>
      <w:proofErr w:type="spellStart"/>
      <w:r w:rsidR="00E83291" w:rsidRPr="00264AA0">
        <w:rPr>
          <w:rStyle w:val="Hyperlink"/>
          <w:rFonts w:ascii="Segoe UI" w:hAnsi="Segoe UI" w:cs="Segoe UI"/>
          <w:color w:val="auto"/>
          <w:sz w:val="20"/>
          <w:szCs w:val="20"/>
          <w:u w:val="none"/>
        </w:rPr>
        <w:t>Elmleaze</w:t>
      </w:r>
      <w:proofErr w:type="spellEnd"/>
      <w:r w:rsidR="00E83291" w:rsidRPr="00264AA0">
        <w:rPr>
          <w:rStyle w:val="Hyperlink"/>
          <w:rFonts w:ascii="Segoe UI" w:hAnsi="Segoe UI" w:cs="Segoe UI"/>
          <w:color w:val="auto"/>
          <w:sz w:val="20"/>
          <w:szCs w:val="20"/>
          <w:u w:val="none"/>
        </w:rPr>
        <w:t xml:space="preserve"> Farm</w:t>
      </w:r>
      <w:r w:rsidRPr="00264AA0">
        <w:rPr>
          <w:rStyle w:val="Hyperlink"/>
          <w:rFonts w:ascii="Segoe UI" w:hAnsi="Segoe UI" w:cs="Segoe UI"/>
          <w:color w:val="auto"/>
          <w:sz w:val="20"/>
          <w:szCs w:val="20"/>
          <w:u w:val="none"/>
        </w:rPr>
        <w:t xml:space="preserve"> Ref </w:t>
      </w:r>
      <w:hyperlink r:id="rId10" w:history="1">
        <w:r w:rsidRPr="00264AA0">
          <w:rPr>
            <w:rStyle w:val="Hyperlink"/>
            <w:rFonts w:ascii="Segoe UI" w:hAnsi="Segoe UI" w:cs="Segoe UI"/>
            <w:sz w:val="20"/>
            <w:szCs w:val="20"/>
          </w:rPr>
          <w:t>PL/2023/00859</w:t>
        </w:r>
      </w:hyperlink>
      <w:r w:rsidRPr="00264AA0">
        <w:rPr>
          <w:rStyle w:val="Hyperlink"/>
          <w:rFonts w:ascii="Segoe UI" w:hAnsi="Segoe UI" w:cs="Segoe UI"/>
          <w:color w:val="auto"/>
          <w:sz w:val="20"/>
          <w:szCs w:val="20"/>
          <w:u w:val="none"/>
        </w:rPr>
        <w:t>.</w:t>
      </w:r>
    </w:p>
    <w:p w14:paraId="7EE4C814" w14:textId="17AFE6D5" w:rsidR="00613F43" w:rsidRPr="00DB649A" w:rsidRDefault="00DB649A" w:rsidP="00DB649A">
      <w:pPr>
        <w:pStyle w:val="NoSpacing"/>
        <w:numPr>
          <w:ilvl w:val="0"/>
          <w:numId w:val="20"/>
        </w:numPr>
        <w:rPr>
          <w:rFonts w:ascii="Segoe UI" w:hAnsi="Segoe UI" w:cs="Segoe UI"/>
          <w:sz w:val="20"/>
          <w:szCs w:val="20"/>
          <w:lang w:val="en-US"/>
        </w:rPr>
      </w:pPr>
      <w:r w:rsidRPr="00911316">
        <w:rPr>
          <w:rFonts w:ascii="Segoe UI" w:hAnsi="Segoe UI" w:cs="Segoe UI"/>
          <w:sz w:val="20"/>
          <w:szCs w:val="20"/>
          <w:u w:val="single"/>
          <w:lang w:val="en-US"/>
        </w:rPr>
        <w:t>Wiltshire Council Planning Decisions</w:t>
      </w:r>
      <w:r>
        <w:rPr>
          <w:rFonts w:ascii="Segoe UI" w:hAnsi="Segoe UI" w:cs="Segoe UI"/>
          <w:sz w:val="20"/>
          <w:szCs w:val="20"/>
          <w:lang w:val="en-US"/>
        </w:rPr>
        <w:t>: The following decisions since the last meeting were noted:</w:t>
      </w:r>
    </w:p>
    <w:p w14:paraId="29DCA872" w14:textId="2E8A21BA" w:rsidR="00613F43" w:rsidRDefault="00613F43" w:rsidP="00264AA0">
      <w:pPr>
        <w:pStyle w:val="NoSpacing"/>
        <w:ind w:left="360"/>
        <w:rPr>
          <w:rFonts w:ascii="Segoe UI" w:hAnsi="Segoe UI" w:cs="Segoe UI"/>
          <w:sz w:val="20"/>
          <w:szCs w:val="18"/>
          <w:lang w:val="en-US"/>
        </w:rPr>
      </w:pPr>
      <w:r>
        <w:rPr>
          <w:rFonts w:ascii="Segoe UI" w:hAnsi="Segoe UI" w:cs="Segoe UI"/>
          <w:sz w:val="20"/>
          <w:szCs w:val="18"/>
          <w:lang w:val="en-US"/>
        </w:rPr>
        <w:t>NO OBJECTION</w:t>
      </w:r>
      <w:r w:rsidRPr="00D2242F">
        <w:rPr>
          <w:rFonts w:ascii="Segoe UI" w:hAnsi="Segoe UI" w:cs="Segoe UI"/>
          <w:sz w:val="20"/>
          <w:szCs w:val="18"/>
          <w:lang w:val="en-US"/>
        </w:rPr>
        <w:t xml:space="preserve"> </w:t>
      </w:r>
      <w:hyperlink r:id="rId11" w:history="1">
        <w:r w:rsidRPr="00D2242F">
          <w:rPr>
            <w:rStyle w:val="Hyperlink"/>
            <w:rFonts w:ascii="Segoe UI" w:hAnsi="Segoe UI" w:cs="Segoe UI"/>
            <w:sz w:val="20"/>
            <w:szCs w:val="18"/>
          </w:rPr>
          <w:t>PL/2023/10023</w:t>
        </w:r>
      </w:hyperlink>
      <w:r w:rsidRPr="00D2242F">
        <w:rPr>
          <w:rFonts w:ascii="Segoe UI" w:hAnsi="Segoe UI" w:cs="Segoe UI"/>
          <w:sz w:val="20"/>
          <w:szCs w:val="18"/>
          <w:lang w:val="en-US"/>
        </w:rPr>
        <w:t xml:space="preserve"> </w:t>
      </w:r>
      <w:r>
        <w:rPr>
          <w:rFonts w:ascii="Segoe UI" w:hAnsi="Segoe UI" w:cs="Segoe UI"/>
          <w:sz w:val="20"/>
          <w:szCs w:val="18"/>
          <w:lang w:val="en-US"/>
        </w:rPr>
        <w:t>tree works at 62 Martins Road</w:t>
      </w:r>
    </w:p>
    <w:p w14:paraId="1136D696" w14:textId="043C9CDD" w:rsidR="00613F43" w:rsidRDefault="00613F43" w:rsidP="00264AA0">
      <w:pPr>
        <w:pStyle w:val="NoSpacing"/>
        <w:ind w:left="360"/>
        <w:rPr>
          <w:rFonts w:ascii="Segoe UI" w:hAnsi="Segoe UI" w:cs="Segoe UI"/>
          <w:sz w:val="20"/>
          <w:szCs w:val="18"/>
          <w:lang w:val="en-US"/>
        </w:rPr>
      </w:pPr>
      <w:r>
        <w:rPr>
          <w:rFonts w:ascii="Segoe UI" w:hAnsi="Segoe UI" w:cs="Segoe UI"/>
          <w:sz w:val="20"/>
          <w:szCs w:val="18"/>
          <w:lang w:val="en-US"/>
        </w:rPr>
        <w:t>NO OBJECTION</w:t>
      </w:r>
      <w:r w:rsidRPr="00D2242F">
        <w:rPr>
          <w:rFonts w:ascii="Segoe UI" w:hAnsi="Segoe UI" w:cs="Segoe UI"/>
          <w:sz w:val="20"/>
          <w:szCs w:val="18"/>
          <w:lang w:val="en-US"/>
        </w:rPr>
        <w:t xml:space="preserve"> </w:t>
      </w:r>
      <w:hyperlink r:id="rId12" w:history="1">
        <w:r w:rsidRPr="00D2242F">
          <w:rPr>
            <w:rStyle w:val="Hyperlink"/>
            <w:rFonts w:ascii="Segoe UI" w:hAnsi="Segoe UI" w:cs="Segoe UI"/>
            <w:sz w:val="20"/>
            <w:szCs w:val="18"/>
          </w:rPr>
          <w:t>PL/2023/10479</w:t>
        </w:r>
      </w:hyperlink>
      <w:r w:rsidRPr="00D2242F">
        <w:rPr>
          <w:rFonts w:ascii="Segoe UI" w:hAnsi="Segoe UI" w:cs="Segoe UI"/>
          <w:sz w:val="20"/>
          <w:szCs w:val="18"/>
          <w:lang w:val="en-US"/>
        </w:rPr>
        <w:t xml:space="preserve"> </w:t>
      </w:r>
      <w:r>
        <w:rPr>
          <w:rFonts w:ascii="Segoe UI" w:hAnsi="Segoe UI" w:cs="Segoe UI"/>
          <w:sz w:val="20"/>
          <w:szCs w:val="18"/>
          <w:lang w:val="en-US"/>
        </w:rPr>
        <w:t>tree works at East Barton 55 Martins Road</w:t>
      </w:r>
    </w:p>
    <w:p w14:paraId="3B7FEA31" w14:textId="78D4343D" w:rsidR="004768F8" w:rsidRPr="00E83291" w:rsidRDefault="00613F43" w:rsidP="00264AA0">
      <w:pPr>
        <w:pStyle w:val="NoSpacing"/>
        <w:spacing w:after="120"/>
        <w:ind w:left="360"/>
        <w:rPr>
          <w:rFonts w:ascii="Segoe UI" w:hAnsi="Segoe UI" w:cs="Segoe UI"/>
          <w:sz w:val="20"/>
          <w:szCs w:val="18"/>
          <w:lang w:val="en-US"/>
        </w:rPr>
      </w:pPr>
      <w:r>
        <w:rPr>
          <w:rFonts w:ascii="Segoe UI" w:hAnsi="Segoe UI" w:cs="Segoe UI"/>
          <w:sz w:val="20"/>
          <w:szCs w:val="18"/>
          <w:lang w:val="en-US"/>
        </w:rPr>
        <w:t>NO OBJECTION</w:t>
      </w:r>
      <w:r w:rsidRPr="00D2242F">
        <w:rPr>
          <w:rFonts w:ascii="Segoe UI" w:hAnsi="Segoe UI" w:cs="Segoe UI"/>
          <w:sz w:val="20"/>
          <w:szCs w:val="18"/>
          <w:lang w:val="en-US"/>
        </w:rPr>
        <w:t xml:space="preserve"> </w:t>
      </w:r>
      <w:hyperlink r:id="rId13" w:history="1">
        <w:r w:rsidRPr="00D2242F">
          <w:rPr>
            <w:rStyle w:val="Hyperlink"/>
            <w:rFonts w:ascii="Segoe UI" w:hAnsi="Segoe UI" w:cs="Segoe UI"/>
            <w:sz w:val="20"/>
            <w:szCs w:val="18"/>
          </w:rPr>
          <w:t>PL/2023/10527</w:t>
        </w:r>
      </w:hyperlink>
      <w:r w:rsidRPr="00D2242F">
        <w:rPr>
          <w:rFonts w:ascii="Segoe UI" w:hAnsi="Segoe UI" w:cs="Segoe UI"/>
          <w:sz w:val="20"/>
          <w:szCs w:val="18"/>
          <w:lang w:val="en-US"/>
        </w:rPr>
        <w:t xml:space="preserve"> </w:t>
      </w:r>
      <w:r>
        <w:rPr>
          <w:rFonts w:ascii="Segoe UI" w:hAnsi="Segoe UI" w:cs="Segoe UI"/>
          <w:sz w:val="20"/>
          <w:szCs w:val="18"/>
          <w:lang w:val="en-US"/>
        </w:rPr>
        <w:t>tree works on highway verge 55 Martins Road</w:t>
      </w:r>
    </w:p>
    <w:p w14:paraId="32448E90" w14:textId="09488EE5" w:rsidR="006B6B3C" w:rsidRPr="006B6B3C" w:rsidRDefault="006B6B3C" w:rsidP="006B6B3C">
      <w:pPr>
        <w:spacing w:after="120"/>
        <w:rPr>
          <w:rFonts w:ascii="Segoe UI" w:hAnsi="Segoe UI" w:cs="Segoe UI"/>
          <w:b/>
          <w:sz w:val="20"/>
          <w:szCs w:val="20"/>
        </w:rPr>
      </w:pPr>
      <w:r>
        <w:rPr>
          <w:rFonts w:ascii="Segoe UI" w:hAnsi="Segoe UI" w:cs="Segoe UI"/>
          <w:b/>
          <w:sz w:val="20"/>
          <w:szCs w:val="20"/>
          <w:lang w:val="en-US"/>
        </w:rPr>
        <w:t>23/24 - 86</w:t>
      </w:r>
      <w:r w:rsidRPr="00D24B37">
        <w:rPr>
          <w:rFonts w:ascii="Segoe UI" w:hAnsi="Segoe UI" w:cs="Segoe UI"/>
          <w:b/>
          <w:sz w:val="20"/>
          <w:szCs w:val="20"/>
          <w:lang w:val="en-US"/>
        </w:rPr>
        <w:t xml:space="preserve"> </w:t>
      </w:r>
      <w:proofErr w:type="gramStart"/>
      <w:r>
        <w:rPr>
          <w:rFonts w:ascii="Segoe UI" w:hAnsi="Segoe UI" w:cs="Segoe UI"/>
          <w:b/>
          <w:sz w:val="20"/>
          <w:szCs w:val="20"/>
        </w:rPr>
        <w:t>Other</w:t>
      </w:r>
      <w:proofErr w:type="gramEnd"/>
      <w:r>
        <w:rPr>
          <w:rFonts w:ascii="Segoe UI" w:hAnsi="Segoe UI" w:cs="Segoe UI"/>
          <w:b/>
          <w:sz w:val="20"/>
          <w:szCs w:val="20"/>
        </w:rPr>
        <w:t xml:space="preserve"> urgent m</w:t>
      </w:r>
      <w:r w:rsidRPr="00EB6017">
        <w:rPr>
          <w:rFonts w:ascii="Segoe UI" w:hAnsi="Segoe UI" w:cs="Segoe UI"/>
          <w:b/>
          <w:sz w:val="20"/>
          <w:szCs w:val="20"/>
        </w:rPr>
        <w:t>atters</w:t>
      </w:r>
    </w:p>
    <w:p w14:paraId="46423CBB" w14:textId="4308DE56" w:rsidR="006B6B3C" w:rsidRDefault="006B6B3C" w:rsidP="006B6B3C">
      <w:pPr>
        <w:pStyle w:val="NoSpacing"/>
        <w:numPr>
          <w:ilvl w:val="0"/>
          <w:numId w:val="23"/>
        </w:numPr>
        <w:spacing w:after="120"/>
        <w:rPr>
          <w:rFonts w:ascii="Segoe UI" w:hAnsi="Segoe UI" w:cs="Segoe UI"/>
          <w:sz w:val="20"/>
          <w:szCs w:val="20"/>
          <w:lang w:val="en-US"/>
        </w:rPr>
      </w:pPr>
      <w:r w:rsidRPr="006B6B3C">
        <w:rPr>
          <w:rFonts w:ascii="Segoe UI" w:hAnsi="Segoe UI" w:cs="Segoe UI"/>
          <w:sz w:val="20"/>
          <w:szCs w:val="20"/>
          <w:u w:val="single"/>
          <w:lang w:val="en-US"/>
        </w:rPr>
        <w:t>Flood Risk management</w:t>
      </w:r>
      <w:r w:rsidRPr="006B6B3C">
        <w:rPr>
          <w:rFonts w:ascii="Segoe UI" w:hAnsi="Segoe UI" w:cs="Segoe UI"/>
          <w:sz w:val="20"/>
          <w:szCs w:val="20"/>
          <w:lang w:val="en-US"/>
        </w:rPr>
        <w:t xml:space="preserve">: </w:t>
      </w:r>
      <w:r w:rsidR="00DF2794">
        <w:rPr>
          <w:rFonts w:ascii="Segoe UI" w:hAnsi="Segoe UI" w:cs="Segoe UI"/>
          <w:sz w:val="20"/>
          <w:szCs w:val="20"/>
          <w:lang w:val="en-US"/>
        </w:rPr>
        <w:t>in the light of reports from Keevil’s flood wardens (</w:t>
      </w:r>
      <w:r w:rsidR="006B3E7B">
        <w:rPr>
          <w:rFonts w:ascii="Segoe UI" w:hAnsi="Segoe UI" w:cs="Segoe UI"/>
          <w:sz w:val="20"/>
          <w:szCs w:val="20"/>
          <w:lang w:val="en-US"/>
        </w:rPr>
        <w:t>item</w:t>
      </w:r>
      <w:r w:rsidR="00DF2794">
        <w:rPr>
          <w:rFonts w:ascii="Segoe UI" w:hAnsi="Segoe UI" w:cs="Segoe UI"/>
          <w:sz w:val="20"/>
          <w:szCs w:val="20"/>
          <w:lang w:val="en-US"/>
        </w:rPr>
        <w:t xml:space="preserve"> 23/24-78.6(</w:t>
      </w:r>
      <w:proofErr w:type="spellStart"/>
      <w:r w:rsidR="00DF2794">
        <w:rPr>
          <w:rFonts w:ascii="Segoe UI" w:hAnsi="Segoe UI" w:cs="Segoe UI"/>
          <w:sz w:val="20"/>
          <w:szCs w:val="20"/>
          <w:lang w:val="en-US"/>
        </w:rPr>
        <w:t>i</w:t>
      </w:r>
      <w:proofErr w:type="spellEnd"/>
      <w:r w:rsidR="00DF2794">
        <w:rPr>
          <w:rFonts w:ascii="Segoe UI" w:hAnsi="Segoe UI" w:cs="Segoe UI"/>
          <w:sz w:val="20"/>
          <w:szCs w:val="20"/>
          <w:lang w:val="en-US"/>
        </w:rPr>
        <w:t xml:space="preserve">)) following recent </w:t>
      </w:r>
      <w:r w:rsidR="00DF2794" w:rsidRPr="0088217A">
        <w:rPr>
          <w:rFonts w:ascii="Segoe UI" w:hAnsi="Segoe UI" w:cs="Segoe UI"/>
          <w:sz w:val="20"/>
          <w:szCs w:val="20"/>
          <w:lang w:val="en-US"/>
        </w:rPr>
        <w:t xml:space="preserve">flood events, </w:t>
      </w:r>
      <w:r w:rsidR="0088217A" w:rsidRPr="0088217A">
        <w:rPr>
          <w:rFonts w:ascii="Segoe UI" w:hAnsi="Segoe UI" w:cs="Segoe UI"/>
          <w:sz w:val="20"/>
          <w:szCs w:val="20"/>
          <w:lang w:val="en-US"/>
        </w:rPr>
        <w:t>Councillors</w:t>
      </w:r>
      <w:r w:rsidR="00DF2794" w:rsidRPr="0088217A">
        <w:rPr>
          <w:rFonts w:ascii="Segoe UI" w:hAnsi="Segoe UI" w:cs="Segoe UI"/>
          <w:sz w:val="20"/>
          <w:szCs w:val="20"/>
          <w:lang w:val="en-US"/>
        </w:rPr>
        <w:t xml:space="preserve"> discussed </w:t>
      </w:r>
      <w:r w:rsidR="0088217A" w:rsidRPr="0088217A">
        <w:rPr>
          <w:rFonts w:ascii="Segoe UI" w:hAnsi="Segoe UI" w:cs="Segoe UI"/>
          <w:sz w:val="20"/>
          <w:szCs w:val="20"/>
          <w:lang w:val="en-US"/>
        </w:rPr>
        <w:t xml:space="preserve">the potential </w:t>
      </w:r>
      <w:r w:rsidRPr="0088217A">
        <w:rPr>
          <w:rFonts w:ascii="Segoe UI" w:hAnsi="Segoe UI" w:cs="Segoe UI"/>
          <w:sz w:val="20"/>
          <w:szCs w:val="20"/>
          <w:lang w:val="en-US"/>
        </w:rPr>
        <w:t xml:space="preserve">impact of 28 new homes </w:t>
      </w:r>
      <w:r w:rsidR="0088217A" w:rsidRPr="0088217A">
        <w:rPr>
          <w:rFonts w:ascii="Segoe UI" w:hAnsi="Segoe UI" w:cs="Segoe UI"/>
          <w:sz w:val="20"/>
          <w:szCs w:val="20"/>
          <w:lang w:val="en-US"/>
        </w:rPr>
        <w:t xml:space="preserve">to be built </w:t>
      </w:r>
      <w:r w:rsidRPr="0088217A">
        <w:rPr>
          <w:rFonts w:ascii="Segoe UI" w:hAnsi="Segoe UI" w:cs="Segoe UI"/>
          <w:sz w:val="20"/>
          <w:szCs w:val="20"/>
          <w:lang w:val="en-US"/>
        </w:rPr>
        <w:t>in Steeple Ashton</w:t>
      </w:r>
      <w:r w:rsidR="0088217A">
        <w:rPr>
          <w:rFonts w:ascii="Segoe UI" w:hAnsi="Segoe UI" w:cs="Segoe UI"/>
          <w:sz w:val="20"/>
          <w:szCs w:val="20"/>
          <w:lang w:val="en-US"/>
        </w:rPr>
        <w:t>, as outlined in their Neighbourhood Plan proposals,</w:t>
      </w:r>
      <w:r w:rsidRPr="0088217A">
        <w:rPr>
          <w:rFonts w:ascii="Segoe UI" w:hAnsi="Segoe UI" w:cs="Segoe UI"/>
          <w:sz w:val="20"/>
          <w:szCs w:val="20"/>
          <w:lang w:val="en-US"/>
        </w:rPr>
        <w:t xml:space="preserve"> on Keevil’s </w:t>
      </w:r>
      <w:r w:rsidR="00C15EF4">
        <w:rPr>
          <w:rFonts w:ascii="Segoe UI" w:hAnsi="Segoe UI" w:cs="Segoe UI"/>
          <w:sz w:val="20"/>
          <w:szCs w:val="20"/>
          <w:lang w:val="en-US"/>
        </w:rPr>
        <w:t>sewage</w:t>
      </w:r>
      <w:r w:rsidRPr="0088217A">
        <w:rPr>
          <w:rFonts w:ascii="Segoe UI" w:hAnsi="Segoe UI" w:cs="Segoe UI"/>
          <w:sz w:val="20"/>
          <w:szCs w:val="20"/>
          <w:lang w:val="en-US"/>
        </w:rPr>
        <w:t xml:space="preserve"> infrastructur</w:t>
      </w:r>
      <w:r w:rsidR="0088217A" w:rsidRPr="0088217A">
        <w:rPr>
          <w:rFonts w:ascii="Segoe UI" w:hAnsi="Segoe UI" w:cs="Segoe UI"/>
          <w:sz w:val="20"/>
          <w:szCs w:val="20"/>
          <w:lang w:val="en-US"/>
        </w:rPr>
        <w:t>e and flood risk</w:t>
      </w:r>
      <w:r w:rsidRPr="0088217A">
        <w:rPr>
          <w:rFonts w:ascii="Segoe UI" w:hAnsi="Segoe UI" w:cs="Segoe UI"/>
          <w:sz w:val="20"/>
          <w:szCs w:val="20"/>
          <w:lang w:val="en-US"/>
        </w:rPr>
        <w:t>.</w:t>
      </w:r>
      <w:r w:rsidR="00C15EF4">
        <w:rPr>
          <w:rFonts w:ascii="Segoe UI" w:hAnsi="Segoe UI" w:cs="Segoe UI"/>
          <w:sz w:val="20"/>
          <w:szCs w:val="20"/>
          <w:lang w:val="en-US"/>
        </w:rPr>
        <w:t xml:space="preserve"> It was also noted that Wessex W</w:t>
      </w:r>
      <w:r w:rsidR="007E6781">
        <w:rPr>
          <w:rFonts w:ascii="Segoe UI" w:hAnsi="Segoe UI" w:cs="Segoe UI"/>
          <w:sz w:val="20"/>
          <w:szCs w:val="20"/>
          <w:lang w:val="en-US"/>
        </w:rPr>
        <w:t>ater will be doing a CCTV scan next week to check for blockages, although the view of flood wardens remains that the system is overloaded.</w:t>
      </w:r>
    </w:p>
    <w:p w14:paraId="412D115E" w14:textId="0AECC6F0" w:rsidR="0088217A" w:rsidRDefault="0088217A" w:rsidP="0088217A">
      <w:pPr>
        <w:pStyle w:val="NoSpacing"/>
        <w:spacing w:after="120"/>
        <w:ind w:left="360"/>
        <w:rPr>
          <w:rFonts w:ascii="Segoe UI Semibold" w:hAnsi="Segoe UI Semibold" w:cs="Segoe UI Semibold"/>
          <w:sz w:val="20"/>
          <w:szCs w:val="20"/>
        </w:rPr>
      </w:pPr>
      <w:r w:rsidRPr="00264AA0">
        <w:rPr>
          <w:rFonts w:ascii="Segoe UI Semibold" w:hAnsi="Segoe UI Semibold" w:cs="Segoe UI Semibold"/>
          <w:sz w:val="20"/>
          <w:szCs w:val="20"/>
        </w:rPr>
        <w:t>Resolved: to write to the Chair of Steeple Ashton Parish Council</w:t>
      </w:r>
      <w:r w:rsidR="007E6781">
        <w:rPr>
          <w:rFonts w:ascii="Segoe UI Semibold" w:hAnsi="Segoe UI Semibold" w:cs="Segoe UI Semibold"/>
          <w:sz w:val="20"/>
          <w:szCs w:val="20"/>
        </w:rPr>
        <w:t>, copied</w:t>
      </w:r>
      <w:r w:rsidR="00C15EF4">
        <w:rPr>
          <w:rFonts w:ascii="Segoe UI Semibold" w:hAnsi="Segoe UI Semibold" w:cs="Segoe UI Semibold"/>
          <w:sz w:val="20"/>
          <w:szCs w:val="20"/>
        </w:rPr>
        <w:t xml:space="preserve"> to Cllr Seed</w:t>
      </w:r>
      <w:r w:rsidR="007E6781">
        <w:rPr>
          <w:rFonts w:ascii="Segoe UI Semibold" w:hAnsi="Segoe UI Semibold" w:cs="Segoe UI Semibold"/>
          <w:sz w:val="20"/>
          <w:szCs w:val="20"/>
        </w:rPr>
        <w:t xml:space="preserve"> of Wiltshire Council</w:t>
      </w:r>
      <w:r w:rsidR="00C15EF4">
        <w:rPr>
          <w:rFonts w:ascii="Segoe UI Semibold" w:hAnsi="Segoe UI Semibold" w:cs="Segoe UI Semibold"/>
          <w:sz w:val="20"/>
          <w:szCs w:val="20"/>
        </w:rPr>
        <w:t>,</w:t>
      </w:r>
      <w:r w:rsidRPr="00264AA0">
        <w:rPr>
          <w:rFonts w:ascii="Segoe UI Semibold" w:hAnsi="Segoe UI Semibold" w:cs="Segoe UI Semibold"/>
          <w:sz w:val="20"/>
          <w:szCs w:val="20"/>
        </w:rPr>
        <w:t xml:space="preserve"> as </w:t>
      </w:r>
      <w:r w:rsidR="00EC324F">
        <w:rPr>
          <w:rFonts w:ascii="Segoe UI Semibold" w:hAnsi="Segoe UI Semibold" w:cs="Segoe UI Semibold"/>
          <w:sz w:val="20"/>
          <w:szCs w:val="20"/>
        </w:rPr>
        <w:t xml:space="preserve">indicated </w:t>
      </w:r>
      <w:r w:rsidRPr="00264AA0">
        <w:rPr>
          <w:rFonts w:ascii="Segoe UI Semibold" w:hAnsi="Segoe UI Semibold" w:cs="Segoe UI Semibold"/>
          <w:sz w:val="20"/>
          <w:szCs w:val="20"/>
        </w:rPr>
        <w:t>below</w:t>
      </w:r>
      <w:r>
        <w:rPr>
          <w:rFonts w:ascii="Segoe UI" w:hAnsi="Segoe UI" w:cs="Segoe UI"/>
          <w:sz w:val="20"/>
          <w:szCs w:val="20"/>
        </w:rPr>
        <w:t xml:space="preserve"> </w:t>
      </w:r>
      <w:r>
        <w:rPr>
          <w:rFonts w:ascii="Segoe UI Semibold" w:hAnsi="Segoe UI Semibold" w:cs="Segoe UI Semibold"/>
          <w:sz w:val="20"/>
          <w:szCs w:val="20"/>
        </w:rPr>
        <w:t xml:space="preserve">- </w:t>
      </w:r>
      <w:r w:rsidRPr="00264AA0">
        <w:rPr>
          <w:rFonts w:ascii="Segoe UI" w:hAnsi="Segoe UI" w:cs="Segoe UI"/>
          <w:sz w:val="20"/>
          <w:szCs w:val="20"/>
        </w:rPr>
        <w:t>p</w:t>
      </w:r>
      <w:r w:rsidRPr="00032A21">
        <w:rPr>
          <w:rFonts w:ascii="Segoe UI" w:hAnsi="Segoe UI" w:cs="Segoe UI"/>
          <w:sz w:val="20"/>
          <w:szCs w:val="20"/>
        </w:rPr>
        <w:t xml:space="preserve">roposed by </w:t>
      </w:r>
      <w:r w:rsidRPr="007E6781">
        <w:rPr>
          <w:rFonts w:ascii="Segoe UI" w:hAnsi="Segoe UI" w:cs="Segoe UI"/>
          <w:sz w:val="20"/>
          <w:szCs w:val="20"/>
        </w:rPr>
        <w:t xml:space="preserve">Cllr </w:t>
      </w:r>
      <w:r w:rsidR="00D04BF8" w:rsidRPr="007E6781">
        <w:rPr>
          <w:rFonts w:ascii="Segoe UI" w:hAnsi="Segoe UI" w:cs="Segoe UI"/>
          <w:sz w:val="20"/>
          <w:szCs w:val="20"/>
        </w:rPr>
        <w:t>Adams</w:t>
      </w:r>
      <w:r w:rsidRPr="007E6781">
        <w:rPr>
          <w:rFonts w:ascii="Segoe UI" w:hAnsi="Segoe UI" w:cs="Segoe UI"/>
          <w:sz w:val="20"/>
          <w:szCs w:val="20"/>
        </w:rPr>
        <w:t xml:space="preserve"> and seconded by Cllr </w:t>
      </w:r>
      <w:r w:rsidR="00511BCA" w:rsidRPr="007E6781">
        <w:rPr>
          <w:rFonts w:ascii="Segoe UI" w:hAnsi="Segoe UI" w:cs="Segoe UI"/>
          <w:sz w:val="20"/>
          <w:szCs w:val="20"/>
        </w:rPr>
        <w:t>Banfield</w:t>
      </w:r>
      <w:r w:rsidRPr="007E6781">
        <w:rPr>
          <w:rFonts w:ascii="Segoe UI" w:hAnsi="Segoe UI" w:cs="Segoe UI"/>
          <w:sz w:val="20"/>
          <w:szCs w:val="20"/>
        </w:rPr>
        <w:t>.</w:t>
      </w:r>
    </w:p>
    <w:p w14:paraId="1E235A38" w14:textId="57338E2C" w:rsidR="00645105" w:rsidRPr="007E6781" w:rsidRDefault="007E6781" w:rsidP="007E6781">
      <w:pPr>
        <w:pStyle w:val="NoSpacing"/>
        <w:spacing w:after="120"/>
        <w:ind w:left="567"/>
        <w:rPr>
          <w:rFonts w:ascii="Segoe UI" w:hAnsi="Segoe UI" w:cs="Segoe UI"/>
          <w:i/>
          <w:sz w:val="20"/>
          <w:szCs w:val="20"/>
          <w:lang w:val="en-US"/>
        </w:rPr>
      </w:pPr>
      <w:r w:rsidRPr="007E6781">
        <w:rPr>
          <w:rFonts w:ascii="Segoe UI" w:hAnsi="Segoe UI" w:cs="Segoe UI"/>
          <w:i/>
          <w:sz w:val="20"/>
          <w:szCs w:val="20"/>
          <w:lang w:val="en-US"/>
        </w:rPr>
        <w:t>Further to Steeple Ashton Parish Council’s recent Neighbourhood Plan</w:t>
      </w:r>
      <w:r w:rsidR="00645105" w:rsidRPr="007E6781">
        <w:rPr>
          <w:rFonts w:ascii="Segoe UI" w:hAnsi="Segoe UI" w:cs="Segoe UI"/>
          <w:i/>
          <w:sz w:val="20"/>
          <w:szCs w:val="20"/>
          <w:lang w:val="en-US"/>
        </w:rPr>
        <w:t xml:space="preserve"> consultation for potential sites on which to build 28 new homes: Keevil Parish Council is concerned that the </w:t>
      </w:r>
      <w:r w:rsidR="006B3E7B" w:rsidRPr="007E6781">
        <w:rPr>
          <w:rFonts w:ascii="Segoe UI" w:hAnsi="Segoe UI" w:cs="Segoe UI"/>
          <w:i/>
          <w:sz w:val="20"/>
          <w:szCs w:val="20"/>
          <w:lang w:val="en-US"/>
        </w:rPr>
        <w:t xml:space="preserve">impact on sewers has not been considered and ask that SAPC pursue a full assessment of the impact of </w:t>
      </w:r>
      <w:r>
        <w:rPr>
          <w:rFonts w:ascii="Segoe UI" w:hAnsi="Segoe UI" w:cs="Segoe UI"/>
          <w:i/>
          <w:sz w:val="20"/>
          <w:szCs w:val="20"/>
          <w:lang w:val="en-US"/>
        </w:rPr>
        <w:t>these</w:t>
      </w:r>
      <w:r w:rsidR="006B3E7B" w:rsidRPr="007E6781">
        <w:rPr>
          <w:rFonts w:ascii="Segoe UI" w:hAnsi="Segoe UI" w:cs="Segoe UI"/>
          <w:i/>
          <w:sz w:val="20"/>
          <w:szCs w:val="20"/>
          <w:lang w:val="en-US"/>
        </w:rPr>
        <w:t xml:space="preserve"> new homes on the </w:t>
      </w:r>
      <w:r w:rsidRPr="007E6781">
        <w:rPr>
          <w:rFonts w:ascii="Segoe UI" w:hAnsi="Segoe UI" w:cs="Segoe UI"/>
          <w:i/>
          <w:sz w:val="20"/>
          <w:szCs w:val="20"/>
          <w:lang w:val="en-US"/>
        </w:rPr>
        <w:t>sewage</w:t>
      </w:r>
      <w:r w:rsidR="006B3E7B" w:rsidRPr="007E6781">
        <w:rPr>
          <w:rFonts w:ascii="Segoe UI" w:hAnsi="Segoe UI" w:cs="Segoe UI"/>
          <w:i/>
          <w:sz w:val="20"/>
          <w:szCs w:val="20"/>
          <w:lang w:val="en-US"/>
        </w:rPr>
        <w:t xml:space="preserve"> infrastructure as it af</w:t>
      </w:r>
      <w:r w:rsidR="00EC324F" w:rsidRPr="007E6781">
        <w:rPr>
          <w:rFonts w:ascii="Segoe UI" w:hAnsi="Segoe UI" w:cs="Segoe UI"/>
          <w:i/>
          <w:sz w:val="20"/>
          <w:szCs w:val="20"/>
          <w:lang w:val="en-US"/>
        </w:rPr>
        <w:t>fects</w:t>
      </w:r>
      <w:r w:rsidR="006B3E7B" w:rsidRPr="007E6781">
        <w:rPr>
          <w:rFonts w:ascii="Segoe UI" w:hAnsi="Segoe UI" w:cs="Segoe UI"/>
          <w:i/>
          <w:sz w:val="20"/>
          <w:szCs w:val="20"/>
          <w:lang w:val="en-US"/>
        </w:rPr>
        <w:t xml:space="preserve"> neighbouring parishes</w:t>
      </w:r>
      <w:r w:rsidR="00645105" w:rsidRPr="007E6781">
        <w:rPr>
          <w:rFonts w:ascii="Segoe UI" w:hAnsi="Segoe UI" w:cs="Segoe UI"/>
          <w:i/>
          <w:sz w:val="20"/>
          <w:szCs w:val="20"/>
          <w:lang w:val="en-US"/>
        </w:rPr>
        <w:t xml:space="preserve">. </w:t>
      </w:r>
    </w:p>
    <w:p w14:paraId="7C559204" w14:textId="6FE20BCB" w:rsidR="006B6B3C" w:rsidRPr="00F33263" w:rsidRDefault="007E6781" w:rsidP="00F33263">
      <w:pPr>
        <w:pStyle w:val="NoSpacing"/>
        <w:spacing w:after="120"/>
        <w:ind w:left="567"/>
        <w:rPr>
          <w:rFonts w:ascii="Segoe UI" w:hAnsi="Segoe UI" w:cs="Segoe UI"/>
          <w:i/>
          <w:sz w:val="20"/>
          <w:szCs w:val="20"/>
          <w:lang w:val="en-US"/>
        </w:rPr>
      </w:pPr>
      <w:r>
        <w:rPr>
          <w:rFonts w:ascii="Segoe UI" w:hAnsi="Segoe UI" w:cs="Segoe UI"/>
          <w:i/>
          <w:sz w:val="20"/>
          <w:szCs w:val="20"/>
          <w:lang w:val="en-US"/>
        </w:rPr>
        <w:lastRenderedPageBreak/>
        <w:t>As we understand it,</w:t>
      </w:r>
      <w:r w:rsidR="00645105" w:rsidRPr="007E6781">
        <w:rPr>
          <w:rFonts w:ascii="Segoe UI" w:hAnsi="Segoe UI" w:cs="Segoe UI"/>
          <w:i/>
          <w:sz w:val="20"/>
          <w:szCs w:val="20"/>
          <w:lang w:val="en-US"/>
        </w:rPr>
        <w:t xml:space="preserve"> all Steeple Ashto</w:t>
      </w:r>
      <w:r w:rsidRPr="007E6781">
        <w:rPr>
          <w:rFonts w:ascii="Segoe UI" w:hAnsi="Segoe UI" w:cs="Segoe UI"/>
          <w:i/>
          <w:sz w:val="20"/>
          <w:szCs w:val="20"/>
          <w:lang w:val="en-US"/>
        </w:rPr>
        <w:t>n sew</w:t>
      </w:r>
      <w:r w:rsidR="000C6C1F" w:rsidRPr="007E6781">
        <w:rPr>
          <w:rFonts w:ascii="Segoe UI" w:hAnsi="Segoe UI" w:cs="Segoe UI"/>
          <w:i/>
          <w:sz w:val="20"/>
          <w:szCs w:val="20"/>
          <w:lang w:val="en-US"/>
        </w:rPr>
        <w:t>age runs through</w:t>
      </w:r>
      <w:r w:rsidR="00645105" w:rsidRPr="007E6781">
        <w:rPr>
          <w:rFonts w:ascii="Segoe UI" w:hAnsi="Segoe UI" w:cs="Segoe UI"/>
          <w:i/>
          <w:sz w:val="20"/>
          <w:szCs w:val="20"/>
          <w:lang w:val="en-US"/>
        </w:rPr>
        <w:t xml:space="preserve"> Keevil</w:t>
      </w:r>
      <w:r w:rsidR="000C6C1F" w:rsidRPr="007E6781">
        <w:rPr>
          <w:rFonts w:ascii="Segoe UI" w:hAnsi="Segoe UI" w:cs="Segoe UI"/>
          <w:i/>
          <w:sz w:val="20"/>
          <w:szCs w:val="20"/>
          <w:lang w:val="en-US"/>
        </w:rPr>
        <w:t xml:space="preserve"> and under our homes</w:t>
      </w:r>
      <w:r w:rsidR="00645105" w:rsidRPr="007E6781">
        <w:rPr>
          <w:rFonts w:ascii="Segoe UI" w:hAnsi="Segoe UI" w:cs="Segoe UI"/>
          <w:i/>
          <w:sz w:val="20"/>
          <w:szCs w:val="20"/>
          <w:lang w:val="en-US"/>
        </w:rPr>
        <w:t xml:space="preserve">, so a development of </w:t>
      </w:r>
      <w:r w:rsidR="000C6C1F" w:rsidRPr="007E6781">
        <w:rPr>
          <w:rFonts w:ascii="Segoe UI" w:hAnsi="Segoe UI" w:cs="Segoe UI"/>
          <w:i/>
          <w:sz w:val="20"/>
          <w:szCs w:val="20"/>
          <w:lang w:val="en-US"/>
        </w:rPr>
        <w:t>this size will have a significant</w:t>
      </w:r>
      <w:r w:rsidR="00645105" w:rsidRPr="007E6781">
        <w:rPr>
          <w:rFonts w:ascii="Segoe UI" w:hAnsi="Segoe UI" w:cs="Segoe UI"/>
          <w:i/>
          <w:sz w:val="20"/>
          <w:szCs w:val="20"/>
          <w:lang w:val="en-US"/>
        </w:rPr>
        <w:t xml:space="preserve"> impact on </w:t>
      </w:r>
      <w:r w:rsidR="000C6C1F" w:rsidRPr="007E6781">
        <w:rPr>
          <w:rFonts w:ascii="Segoe UI" w:hAnsi="Segoe UI" w:cs="Segoe UI"/>
          <w:i/>
          <w:sz w:val="20"/>
          <w:szCs w:val="20"/>
          <w:lang w:val="en-US"/>
        </w:rPr>
        <w:t xml:space="preserve">our </w:t>
      </w:r>
      <w:r w:rsidRPr="007E6781">
        <w:rPr>
          <w:rFonts w:ascii="Segoe UI" w:hAnsi="Segoe UI" w:cs="Segoe UI"/>
          <w:i/>
          <w:sz w:val="20"/>
          <w:szCs w:val="20"/>
          <w:lang w:val="en-US"/>
        </w:rPr>
        <w:t>sewage</w:t>
      </w:r>
      <w:r w:rsidR="000C6C1F" w:rsidRPr="007E6781">
        <w:rPr>
          <w:rFonts w:ascii="Segoe UI" w:hAnsi="Segoe UI" w:cs="Segoe UI"/>
          <w:i/>
          <w:sz w:val="20"/>
          <w:szCs w:val="20"/>
          <w:lang w:val="en-US"/>
        </w:rPr>
        <w:t xml:space="preserve"> infrastructure and flood risk. </w:t>
      </w:r>
      <w:r w:rsidR="006B3E7B" w:rsidRPr="007E6781">
        <w:rPr>
          <w:rFonts w:ascii="Segoe UI" w:hAnsi="Segoe UI" w:cs="Segoe UI"/>
          <w:i/>
          <w:sz w:val="20"/>
          <w:szCs w:val="20"/>
          <w:lang w:val="en-US"/>
        </w:rPr>
        <w:t>Furthermore, r</w:t>
      </w:r>
      <w:r w:rsidR="000C6C1F" w:rsidRPr="007E6781">
        <w:rPr>
          <w:rFonts w:ascii="Segoe UI" w:hAnsi="Segoe UI" w:cs="Segoe UI"/>
          <w:i/>
          <w:sz w:val="20"/>
          <w:szCs w:val="20"/>
          <w:lang w:val="en-US"/>
        </w:rPr>
        <w:t xml:space="preserve">ecent flood events have highlighted that the sewage system is no longer coping with volumes of sewage and surface water during high rainfall, and have asked Wessex Water engineers for a full investigation. </w:t>
      </w:r>
      <w:r w:rsidR="006B3E7B" w:rsidRPr="007E6781">
        <w:rPr>
          <w:rFonts w:ascii="Segoe UI" w:hAnsi="Segoe UI" w:cs="Segoe UI"/>
          <w:i/>
          <w:sz w:val="20"/>
          <w:szCs w:val="20"/>
          <w:lang w:val="en-US"/>
        </w:rPr>
        <w:t xml:space="preserve">Your support would be </w:t>
      </w:r>
      <w:r w:rsidR="00EC324F" w:rsidRPr="007E6781">
        <w:rPr>
          <w:rFonts w:ascii="Segoe UI" w:hAnsi="Segoe UI" w:cs="Segoe UI"/>
          <w:i/>
          <w:sz w:val="20"/>
          <w:szCs w:val="20"/>
          <w:lang w:val="en-US"/>
        </w:rPr>
        <w:t xml:space="preserve">greatly </w:t>
      </w:r>
      <w:r w:rsidR="006B3E7B" w:rsidRPr="007E6781">
        <w:rPr>
          <w:rFonts w:ascii="Segoe UI" w:hAnsi="Segoe UI" w:cs="Segoe UI"/>
          <w:i/>
          <w:sz w:val="20"/>
          <w:szCs w:val="20"/>
          <w:lang w:val="en-US"/>
        </w:rPr>
        <w:t>appreciated.</w:t>
      </w:r>
    </w:p>
    <w:p w14:paraId="08101E8A" w14:textId="77777777" w:rsidR="00F33263" w:rsidRDefault="00EC324F" w:rsidP="00F33263">
      <w:pPr>
        <w:pStyle w:val="NoSpacing"/>
        <w:numPr>
          <w:ilvl w:val="0"/>
          <w:numId w:val="23"/>
        </w:numPr>
        <w:spacing w:after="120"/>
        <w:rPr>
          <w:rFonts w:ascii="Segoe UI" w:hAnsi="Segoe UI" w:cs="Segoe UI"/>
          <w:sz w:val="20"/>
          <w:szCs w:val="20"/>
        </w:rPr>
      </w:pPr>
      <w:r>
        <w:rPr>
          <w:rFonts w:ascii="Segoe UI" w:hAnsi="Segoe UI" w:cs="Segoe UI"/>
          <w:sz w:val="20"/>
          <w:szCs w:val="20"/>
          <w:u w:val="single"/>
          <w:lang w:val="en-US"/>
        </w:rPr>
        <w:t xml:space="preserve">Wick Bridge PROW </w:t>
      </w:r>
      <w:r w:rsidR="006B6B3C" w:rsidRPr="006B6B3C">
        <w:rPr>
          <w:rFonts w:ascii="Segoe UI" w:hAnsi="Segoe UI" w:cs="Segoe UI"/>
          <w:sz w:val="20"/>
          <w:szCs w:val="20"/>
          <w:u w:val="single"/>
          <w:lang w:val="en-US"/>
        </w:rPr>
        <w:t>LHFIG application</w:t>
      </w:r>
      <w:r w:rsidR="006B3E7B">
        <w:rPr>
          <w:rFonts w:ascii="Segoe UI" w:hAnsi="Segoe UI" w:cs="Segoe UI"/>
          <w:sz w:val="20"/>
          <w:szCs w:val="20"/>
          <w:lang w:val="en-US"/>
        </w:rPr>
        <w:t xml:space="preserve">: </w:t>
      </w:r>
      <w:r w:rsidR="00FA6CDB">
        <w:rPr>
          <w:rFonts w:ascii="Segoe UI" w:hAnsi="Segoe UI" w:cs="Segoe UI"/>
          <w:sz w:val="20"/>
          <w:szCs w:val="20"/>
          <w:lang w:val="en-US"/>
        </w:rPr>
        <w:t xml:space="preserve">a meeting between stakeholders </w:t>
      </w:r>
      <w:r>
        <w:rPr>
          <w:rFonts w:ascii="Segoe UI" w:hAnsi="Segoe UI" w:cs="Segoe UI"/>
          <w:sz w:val="20"/>
          <w:szCs w:val="20"/>
          <w:lang w:val="en-US"/>
        </w:rPr>
        <w:t xml:space="preserve">(item </w:t>
      </w:r>
      <w:r w:rsidR="006B3E7B">
        <w:rPr>
          <w:rFonts w:ascii="Segoe UI" w:hAnsi="Segoe UI" w:cs="Segoe UI"/>
          <w:sz w:val="20"/>
          <w:szCs w:val="20"/>
          <w:lang w:val="en-US"/>
        </w:rPr>
        <w:t>23/24-78.1(ii)</w:t>
      </w:r>
      <w:r>
        <w:rPr>
          <w:rFonts w:ascii="Segoe UI" w:hAnsi="Segoe UI" w:cs="Segoe UI"/>
          <w:sz w:val="20"/>
          <w:szCs w:val="20"/>
          <w:lang w:val="en-US"/>
        </w:rPr>
        <w:t xml:space="preserve">) </w:t>
      </w:r>
      <w:r w:rsidR="00FA6CDB">
        <w:rPr>
          <w:rFonts w:ascii="Segoe UI" w:hAnsi="Segoe UI" w:cs="Segoe UI"/>
          <w:sz w:val="20"/>
          <w:szCs w:val="20"/>
          <w:lang w:val="en-US"/>
        </w:rPr>
        <w:t xml:space="preserve">on 22 </w:t>
      </w:r>
      <w:r w:rsidR="00FA6CDB" w:rsidRPr="00FA6CDB">
        <w:rPr>
          <w:rFonts w:ascii="Segoe UI" w:hAnsi="Segoe UI" w:cs="Segoe UI"/>
          <w:sz w:val="20"/>
          <w:szCs w:val="20"/>
          <w:lang w:val="en-US"/>
        </w:rPr>
        <w:t xml:space="preserve">January </w:t>
      </w:r>
      <w:r w:rsidR="007E6781">
        <w:rPr>
          <w:rFonts w:ascii="Segoe UI" w:hAnsi="Segoe UI" w:cs="Segoe UI"/>
          <w:sz w:val="20"/>
          <w:szCs w:val="20"/>
          <w:lang w:val="en-US"/>
        </w:rPr>
        <w:t>proposed two</w:t>
      </w:r>
      <w:r w:rsidR="00FA6CDB" w:rsidRPr="00FA6CDB">
        <w:rPr>
          <w:rFonts w:ascii="Segoe UI" w:hAnsi="Segoe UI" w:cs="Segoe UI"/>
          <w:sz w:val="20"/>
          <w:szCs w:val="20"/>
          <w:lang w:val="en-US"/>
        </w:rPr>
        <w:t xml:space="preserve"> gates at a total cost £855, with support funding to be sought</w:t>
      </w:r>
      <w:r w:rsidR="006B6B3C" w:rsidRPr="00FA6CDB">
        <w:rPr>
          <w:rFonts w:ascii="Segoe UI" w:hAnsi="Segoe UI" w:cs="Segoe UI"/>
          <w:sz w:val="20"/>
          <w:szCs w:val="20"/>
          <w:lang w:val="en-US"/>
        </w:rPr>
        <w:t xml:space="preserve"> from LHFIG</w:t>
      </w:r>
      <w:r w:rsidR="00FA6CDB" w:rsidRPr="00FA6CDB">
        <w:rPr>
          <w:rFonts w:ascii="Segoe UI" w:hAnsi="Segoe UI" w:cs="Segoe UI"/>
          <w:sz w:val="20"/>
          <w:szCs w:val="20"/>
          <w:lang w:val="en-US"/>
        </w:rPr>
        <w:t xml:space="preserve">. The application deadline </w:t>
      </w:r>
      <w:r w:rsidR="006B6B3C" w:rsidRPr="00FA6CDB">
        <w:rPr>
          <w:rFonts w:ascii="Segoe UI" w:hAnsi="Segoe UI" w:cs="Segoe UI"/>
          <w:sz w:val="20"/>
          <w:szCs w:val="20"/>
          <w:lang w:val="en-US"/>
        </w:rPr>
        <w:t xml:space="preserve">being 25 January, and costs being in budget, </w:t>
      </w:r>
      <w:r w:rsidR="00FA6CDB" w:rsidRPr="00FA6CDB">
        <w:rPr>
          <w:rFonts w:ascii="Segoe UI" w:hAnsi="Segoe UI" w:cs="Segoe UI"/>
          <w:sz w:val="20"/>
          <w:szCs w:val="20"/>
          <w:lang w:val="en-US"/>
        </w:rPr>
        <w:t>a majority agreement was obtained via email, to be retrospectively resolved herewith</w:t>
      </w:r>
      <w:r w:rsidR="006B6B3C" w:rsidRPr="00FA6CDB">
        <w:rPr>
          <w:rFonts w:ascii="Segoe UI" w:hAnsi="Segoe UI" w:cs="Segoe UI"/>
          <w:sz w:val="20"/>
          <w:szCs w:val="20"/>
          <w:lang w:val="en-US"/>
        </w:rPr>
        <w:t>.</w:t>
      </w:r>
      <w:r w:rsidR="007E6781" w:rsidRPr="007E6781">
        <w:rPr>
          <w:rFonts w:ascii="Segoe UI" w:hAnsi="Segoe UI" w:cs="Segoe UI"/>
          <w:sz w:val="20"/>
          <w:szCs w:val="20"/>
        </w:rPr>
        <w:t xml:space="preserve"> </w:t>
      </w:r>
    </w:p>
    <w:p w14:paraId="29A3CC02" w14:textId="6D70383F" w:rsidR="006B6B3C" w:rsidRPr="00F33263" w:rsidRDefault="007E6781" w:rsidP="00F33263">
      <w:pPr>
        <w:pStyle w:val="NoSpacing"/>
        <w:spacing w:after="120"/>
        <w:ind w:left="360"/>
        <w:rPr>
          <w:rFonts w:ascii="Segoe UI" w:hAnsi="Segoe UI" w:cs="Segoe UI"/>
          <w:sz w:val="20"/>
          <w:szCs w:val="20"/>
        </w:rPr>
      </w:pPr>
      <w:r w:rsidRPr="007E6781">
        <w:rPr>
          <w:rFonts w:ascii="Segoe UI" w:hAnsi="Segoe UI" w:cs="Segoe UI"/>
          <w:sz w:val="20"/>
          <w:szCs w:val="20"/>
        </w:rPr>
        <w:t>Cllr Meat</w:t>
      </w:r>
      <w:r>
        <w:rPr>
          <w:rFonts w:ascii="Segoe UI" w:hAnsi="Segoe UI" w:cs="Segoe UI"/>
          <w:sz w:val="20"/>
          <w:szCs w:val="20"/>
        </w:rPr>
        <w:t>y</w:t>
      </w:r>
      <w:r w:rsidRPr="007E6781">
        <w:rPr>
          <w:rFonts w:ascii="Segoe UI" w:hAnsi="Segoe UI" w:cs="Segoe UI"/>
          <w:sz w:val="20"/>
          <w:szCs w:val="20"/>
        </w:rPr>
        <w:t xml:space="preserve">ard </w:t>
      </w:r>
      <w:r>
        <w:rPr>
          <w:rFonts w:ascii="Segoe UI" w:hAnsi="Segoe UI" w:cs="Segoe UI"/>
          <w:sz w:val="20"/>
          <w:szCs w:val="20"/>
        </w:rPr>
        <w:t xml:space="preserve">also noted that WC </w:t>
      </w:r>
      <w:r w:rsidR="00F33263">
        <w:rPr>
          <w:rFonts w:ascii="Segoe UI" w:hAnsi="Segoe UI" w:cs="Segoe UI"/>
          <w:sz w:val="20"/>
          <w:szCs w:val="20"/>
        </w:rPr>
        <w:t>still needed to finish clearing ditches at the site</w:t>
      </w:r>
      <w:r>
        <w:rPr>
          <w:rFonts w:ascii="Segoe UI" w:hAnsi="Segoe UI" w:cs="Segoe UI"/>
          <w:sz w:val="20"/>
          <w:szCs w:val="20"/>
        </w:rPr>
        <w:t xml:space="preserve">, which should ideally be completed </w:t>
      </w:r>
      <w:r w:rsidRPr="007E6781">
        <w:rPr>
          <w:rFonts w:ascii="Segoe UI" w:hAnsi="Segoe UI" w:cs="Segoe UI"/>
          <w:sz w:val="20"/>
          <w:szCs w:val="20"/>
        </w:rPr>
        <w:t>before the gates go in</w:t>
      </w:r>
      <w:r w:rsidR="00F33263">
        <w:rPr>
          <w:rFonts w:ascii="Segoe UI" w:hAnsi="Segoe UI" w:cs="Segoe UI"/>
          <w:sz w:val="20"/>
          <w:szCs w:val="20"/>
        </w:rPr>
        <w:t xml:space="preserve"> and livestock starts being moved around</w:t>
      </w:r>
      <w:r w:rsidRPr="007E6781">
        <w:rPr>
          <w:rFonts w:ascii="Segoe UI" w:hAnsi="Segoe UI" w:cs="Segoe UI"/>
          <w:sz w:val="20"/>
          <w:szCs w:val="20"/>
        </w:rPr>
        <w:t>.</w:t>
      </w:r>
    </w:p>
    <w:p w14:paraId="44B646F4" w14:textId="052AB7DC" w:rsidR="00AC7AFB" w:rsidRPr="00F33263" w:rsidRDefault="00264AA0" w:rsidP="00FA6CDB">
      <w:pPr>
        <w:pStyle w:val="NoSpacing"/>
        <w:spacing w:after="120"/>
        <w:ind w:left="360"/>
        <w:rPr>
          <w:rFonts w:ascii="Segoe UI" w:hAnsi="Segoe UI" w:cs="Segoe UI"/>
          <w:sz w:val="20"/>
          <w:szCs w:val="20"/>
        </w:rPr>
      </w:pPr>
      <w:r w:rsidRPr="007E6781">
        <w:rPr>
          <w:rFonts w:ascii="Segoe UI Semibold" w:hAnsi="Segoe UI Semibold" w:cs="Segoe UI Semibold"/>
          <w:sz w:val="20"/>
          <w:szCs w:val="20"/>
        </w:rPr>
        <w:t>Resolved:</w:t>
      </w:r>
      <w:r w:rsidRPr="007E6781">
        <w:rPr>
          <w:rFonts w:ascii="Segoe UI" w:hAnsi="Segoe UI" w:cs="Segoe UI"/>
          <w:sz w:val="20"/>
          <w:szCs w:val="20"/>
        </w:rPr>
        <w:t xml:space="preserve"> </w:t>
      </w:r>
      <w:r w:rsidRPr="007E6781">
        <w:rPr>
          <w:rFonts w:ascii="Segoe UI Semibold" w:hAnsi="Segoe UI Semibold" w:cs="Segoe UI Semibold"/>
          <w:sz w:val="20"/>
          <w:szCs w:val="20"/>
        </w:rPr>
        <w:t xml:space="preserve">agreement for the LHFIG application and associated costs up to 50% of the total - </w:t>
      </w:r>
      <w:r w:rsidRPr="007E6781">
        <w:rPr>
          <w:rFonts w:ascii="Segoe UI" w:hAnsi="Segoe UI" w:cs="Segoe UI"/>
          <w:sz w:val="20"/>
          <w:szCs w:val="20"/>
        </w:rPr>
        <w:t xml:space="preserve">proposed by Cllr </w:t>
      </w:r>
      <w:r w:rsidR="00FB1BFD" w:rsidRPr="007E6781">
        <w:rPr>
          <w:rFonts w:ascii="Segoe UI" w:hAnsi="Segoe UI" w:cs="Segoe UI"/>
          <w:sz w:val="20"/>
          <w:szCs w:val="20"/>
        </w:rPr>
        <w:t>Banfield</w:t>
      </w:r>
      <w:r w:rsidRPr="007E6781">
        <w:rPr>
          <w:rFonts w:ascii="Segoe UI" w:hAnsi="Segoe UI" w:cs="Segoe UI"/>
          <w:sz w:val="20"/>
          <w:szCs w:val="20"/>
        </w:rPr>
        <w:t xml:space="preserve"> and seconded by Cllr </w:t>
      </w:r>
      <w:r w:rsidR="00FB1BFD" w:rsidRPr="007E6781">
        <w:rPr>
          <w:rFonts w:ascii="Segoe UI" w:hAnsi="Segoe UI" w:cs="Segoe UI"/>
          <w:sz w:val="20"/>
          <w:szCs w:val="20"/>
        </w:rPr>
        <w:t>Meatyard</w:t>
      </w:r>
      <w:r w:rsidR="00F33263">
        <w:rPr>
          <w:rFonts w:ascii="Segoe UI" w:hAnsi="Segoe UI" w:cs="Segoe UI"/>
          <w:sz w:val="20"/>
          <w:szCs w:val="20"/>
        </w:rPr>
        <w:t>.</w:t>
      </w:r>
    </w:p>
    <w:p w14:paraId="4E723649" w14:textId="3105BD08" w:rsidR="00F33263" w:rsidRDefault="00F33263" w:rsidP="004E776C">
      <w:pPr>
        <w:pStyle w:val="NoSpacing"/>
        <w:numPr>
          <w:ilvl w:val="0"/>
          <w:numId w:val="23"/>
        </w:numPr>
        <w:spacing w:after="120"/>
        <w:rPr>
          <w:rFonts w:ascii="Segoe UI" w:hAnsi="Segoe UI" w:cs="Segoe UI"/>
          <w:sz w:val="20"/>
          <w:szCs w:val="20"/>
        </w:rPr>
      </w:pPr>
      <w:r w:rsidRPr="00F33263">
        <w:rPr>
          <w:rFonts w:ascii="Segoe UI" w:hAnsi="Segoe UI" w:cs="Segoe UI"/>
          <w:sz w:val="20"/>
          <w:szCs w:val="20"/>
          <w:u w:val="single"/>
        </w:rPr>
        <w:t>Parking around Stocks Green</w:t>
      </w:r>
      <w:r w:rsidRPr="00F33263">
        <w:rPr>
          <w:rFonts w:ascii="Segoe UI" w:hAnsi="Segoe UI" w:cs="Segoe UI"/>
          <w:sz w:val="20"/>
          <w:szCs w:val="20"/>
        </w:rPr>
        <w:t xml:space="preserve">: </w:t>
      </w:r>
      <w:r w:rsidR="00CC539B" w:rsidRPr="00F33263">
        <w:rPr>
          <w:rFonts w:ascii="Segoe UI" w:hAnsi="Segoe UI" w:cs="Segoe UI"/>
          <w:sz w:val="20"/>
          <w:szCs w:val="20"/>
        </w:rPr>
        <w:t>Cllr Banfield</w:t>
      </w:r>
      <w:r w:rsidR="00227578" w:rsidRPr="00F33263">
        <w:rPr>
          <w:rFonts w:ascii="Segoe UI" w:hAnsi="Segoe UI" w:cs="Segoe UI"/>
          <w:sz w:val="20"/>
          <w:szCs w:val="20"/>
        </w:rPr>
        <w:t xml:space="preserve"> raised </w:t>
      </w:r>
      <w:r>
        <w:rPr>
          <w:rFonts w:ascii="Segoe UI" w:hAnsi="Segoe UI" w:cs="Segoe UI"/>
          <w:sz w:val="20"/>
          <w:szCs w:val="20"/>
        </w:rPr>
        <w:t xml:space="preserve">a query </w:t>
      </w:r>
      <w:r w:rsidR="00227578" w:rsidRPr="00F33263">
        <w:rPr>
          <w:rFonts w:ascii="Segoe UI" w:hAnsi="Segoe UI" w:cs="Segoe UI"/>
          <w:sz w:val="20"/>
          <w:szCs w:val="20"/>
        </w:rPr>
        <w:t xml:space="preserve">about </w:t>
      </w:r>
      <w:r w:rsidR="00936DC9" w:rsidRPr="00F33263">
        <w:rPr>
          <w:rFonts w:ascii="Segoe UI" w:hAnsi="Segoe UI" w:cs="Segoe UI"/>
          <w:sz w:val="20"/>
          <w:szCs w:val="20"/>
        </w:rPr>
        <w:t xml:space="preserve">a note </w:t>
      </w:r>
      <w:r>
        <w:rPr>
          <w:rFonts w:ascii="Segoe UI" w:hAnsi="Segoe UI" w:cs="Segoe UI"/>
          <w:sz w:val="20"/>
          <w:szCs w:val="20"/>
        </w:rPr>
        <w:t xml:space="preserve">about parking </w:t>
      </w:r>
      <w:r w:rsidR="00936DC9" w:rsidRPr="00F33263">
        <w:rPr>
          <w:rFonts w:ascii="Segoe UI" w:hAnsi="Segoe UI" w:cs="Segoe UI"/>
          <w:sz w:val="20"/>
          <w:szCs w:val="20"/>
        </w:rPr>
        <w:t>sent</w:t>
      </w:r>
      <w:r w:rsidR="008F2E4D" w:rsidRPr="00F33263">
        <w:rPr>
          <w:rFonts w:ascii="Segoe UI" w:hAnsi="Segoe UI" w:cs="Segoe UI"/>
          <w:sz w:val="20"/>
          <w:szCs w:val="20"/>
        </w:rPr>
        <w:t xml:space="preserve"> to residents of </w:t>
      </w:r>
      <w:r>
        <w:rPr>
          <w:rFonts w:ascii="Segoe UI" w:hAnsi="Segoe UI" w:cs="Segoe UI"/>
          <w:sz w:val="20"/>
          <w:szCs w:val="20"/>
        </w:rPr>
        <w:t xml:space="preserve">Rose &amp; Crown Cottages which was worded in a way that made it seem as if it had come from the Parish Council, although the PC had no knowledge of it. Members recognised that parking around Stocks Green can be problematic and asked the Clerk to add an item to the agenda for the </w:t>
      </w:r>
      <w:r w:rsidR="004C0A50" w:rsidRPr="004C0A50">
        <w:rPr>
          <w:rFonts w:ascii="Segoe UI Semibold" w:hAnsi="Segoe UI Semibold" w:cs="Segoe UI Semibold"/>
          <w:sz w:val="20"/>
          <w:szCs w:val="20"/>
        </w:rPr>
        <w:t xml:space="preserve">next </w:t>
      </w:r>
      <w:r w:rsidRPr="004C0A50">
        <w:rPr>
          <w:rFonts w:ascii="Segoe UI Semibold" w:hAnsi="Segoe UI Semibold" w:cs="Segoe UI Semibold"/>
          <w:sz w:val="20"/>
          <w:szCs w:val="20"/>
        </w:rPr>
        <w:t>Ordinary M</w:t>
      </w:r>
      <w:r w:rsidR="004C0A50" w:rsidRPr="004C0A50">
        <w:rPr>
          <w:rFonts w:ascii="Segoe UI Semibold" w:hAnsi="Segoe UI Semibold" w:cs="Segoe UI Semibold"/>
          <w:sz w:val="20"/>
          <w:szCs w:val="20"/>
        </w:rPr>
        <w:t>eeting on March 4th</w:t>
      </w:r>
      <w:r w:rsidR="004C0A50">
        <w:rPr>
          <w:rFonts w:ascii="Segoe UI" w:hAnsi="Segoe UI" w:cs="Segoe UI"/>
          <w:sz w:val="20"/>
          <w:szCs w:val="20"/>
        </w:rPr>
        <w:t>.</w:t>
      </w:r>
    </w:p>
    <w:p w14:paraId="46AF1809" w14:textId="77777777" w:rsidR="004C0A50" w:rsidRDefault="004C0A50" w:rsidP="00FA6981">
      <w:pPr>
        <w:pStyle w:val="NoSpacing"/>
        <w:spacing w:after="120"/>
        <w:rPr>
          <w:rFonts w:ascii="Segoe UI" w:hAnsi="Segoe UI" w:cs="Segoe UI"/>
          <w:sz w:val="20"/>
          <w:szCs w:val="20"/>
        </w:rPr>
      </w:pPr>
    </w:p>
    <w:p w14:paraId="3F026106" w14:textId="7BC4FC22" w:rsidR="003E05B3" w:rsidRDefault="00C677DD" w:rsidP="00FA6981">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DD55C8" w:rsidRPr="004C0A50">
        <w:rPr>
          <w:rFonts w:ascii="Segoe UI" w:hAnsi="Segoe UI" w:cs="Segoe UI"/>
          <w:sz w:val="20"/>
          <w:szCs w:val="20"/>
          <w:lang w:val="en-US"/>
        </w:rPr>
        <w:t>20:40</w:t>
      </w:r>
    </w:p>
    <w:p w14:paraId="6433B59C" w14:textId="77777777" w:rsidR="003E05B3" w:rsidRDefault="003E05B3" w:rsidP="000C5742">
      <w:pPr>
        <w:pStyle w:val="NoSpacing"/>
        <w:spacing w:after="120"/>
        <w:rPr>
          <w:rFonts w:ascii="Segoe UI" w:hAnsi="Segoe UI" w:cs="Segoe UI"/>
          <w:sz w:val="20"/>
          <w:szCs w:val="20"/>
          <w:lang w:val="en-US"/>
        </w:rPr>
      </w:pPr>
    </w:p>
    <w:p w14:paraId="4D3EE396" w14:textId="77777777" w:rsidR="00D870D8" w:rsidRDefault="00D870D8" w:rsidP="00D86A90">
      <w:pPr>
        <w:pStyle w:val="NoSpacing"/>
        <w:spacing w:after="120"/>
        <w:rPr>
          <w:rFonts w:ascii="Segoe UI" w:hAnsi="Segoe UI" w:cs="Segoe UI"/>
          <w:sz w:val="20"/>
          <w:szCs w:val="20"/>
          <w:lang w:val="en-US"/>
        </w:rPr>
      </w:pPr>
    </w:p>
    <w:p w14:paraId="5D64D232" w14:textId="77777777" w:rsidR="00FA6981" w:rsidRDefault="00FA6981" w:rsidP="00D86A90">
      <w:pPr>
        <w:pStyle w:val="NoSpacing"/>
        <w:spacing w:after="120"/>
        <w:rPr>
          <w:rFonts w:ascii="Segoe UI" w:hAnsi="Segoe UI" w:cs="Segoe UI"/>
          <w:sz w:val="20"/>
          <w:szCs w:val="20"/>
          <w:lang w:val="en-US"/>
        </w:rPr>
      </w:pPr>
    </w:p>
    <w:p w14:paraId="7FE0B136" w14:textId="77777777" w:rsidR="00FA6981" w:rsidRDefault="00FA6981" w:rsidP="00D86A90">
      <w:pPr>
        <w:pStyle w:val="NoSpacing"/>
        <w:spacing w:after="120"/>
        <w:rPr>
          <w:rFonts w:ascii="Segoe UI" w:hAnsi="Segoe UI" w:cs="Segoe UI"/>
          <w:sz w:val="20"/>
          <w:szCs w:val="20"/>
          <w:lang w:val="en-US"/>
        </w:rPr>
      </w:pPr>
    </w:p>
    <w:p w14:paraId="69FB57C8" w14:textId="77777777" w:rsidR="00FA6981" w:rsidRDefault="00FA6981" w:rsidP="00D86A90">
      <w:pPr>
        <w:pStyle w:val="NoSpacing"/>
        <w:spacing w:after="120"/>
        <w:rPr>
          <w:rFonts w:ascii="Segoe UI" w:hAnsi="Segoe UI" w:cs="Segoe UI"/>
          <w:sz w:val="20"/>
          <w:szCs w:val="20"/>
          <w:lang w:val="en-US"/>
        </w:rPr>
      </w:pPr>
    </w:p>
    <w:p w14:paraId="507C9C28" w14:textId="77777777" w:rsidR="004C0A50" w:rsidRDefault="004C0A50" w:rsidP="00D86A90">
      <w:pPr>
        <w:pStyle w:val="NoSpacing"/>
        <w:spacing w:after="120"/>
        <w:rPr>
          <w:rFonts w:ascii="Segoe UI" w:hAnsi="Segoe UI" w:cs="Segoe UI"/>
          <w:sz w:val="20"/>
          <w:szCs w:val="20"/>
          <w:lang w:val="en-US"/>
        </w:rPr>
      </w:pPr>
    </w:p>
    <w:p w14:paraId="577F7B14" w14:textId="77777777" w:rsidR="004C0A50" w:rsidRDefault="004C0A50" w:rsidP="00D86A90">
      <w:pPr>
        <w:pStyle w:val="NoSpacing"/>
        <w:spacing w:after="120"/>
        <w:rPr>
          <w:rFonts w:ascii="Segoe UI" w:hAnsi="Segoe UI" w:cs="Segoe UI"/>
          <w:sz w:val="20"/>
          <w:szCs w:val="20"/>
          <w:lang w:val="en-US"/>
        </w:rPr>
      </w:pPr>
    </w:p>
    <w:p w14:paraId="50A19238" w14:textId="77777777" w:rsidR="004C0A50" w:rsidRDefault="004C0A50" w:rsidP="00D86A90">
      <w:pPr>
        <w:pStyle w:val="NoSpacing"/>
        <w:spacing w:after="120"/>
        <w:rPr>
          <w:rFonts w:ascii="Segoe UI" w:hAnsi="Segoe UI" w:cs="Segoe UI"/>
          <w:sz w:val="20"/>
          <w:szCs w:val="20"/>
          <w:lang w:val="en-US"/>
        </w:rPr>
      </w:pPr>
    </w:p>
    <w:p w14:paraId="61735405" w14:textId="77777777" w:rsidR="004C0A50" w:rsidRDefault="004C0A50" w:rsidP="00D86A90">
      <w:pPr>
        <w:pStyle w:val="NoSpacing"/>
        <w:spacing w:after="120"/>
        <w:rPr>
          <w:rFonts w:ascii="Segoe UI" w:hAnsi="Segoe UI" w:cs="Segoe UI"/>
          <w:sz w:val="20"/>
          <w:szCs w:val="20"/>
          <w:lang w:val="en-US"/>
        </w:rPr>
      </w:pPr>
    </w:p>
    <w:p w14:paraId="206B3051" w14:textId="77777777" w:rsidR="004C0A50" w:rsidRDefault="004C0A50" w:rsidP="00D86A90">
      <w:pPr>
        <w:pStyle w:val="NoSpacing"/>
        <w:spacing w:after="120"/>
        <w:rPr>
          <w:rFonts w:ascii="Segoe UI" w:hAnsi="Segoe UI" w:cs="Segoe UI"/>
          <w:sz w:val="20"/>
          <w:szCs w:val="20"/>
          <w:lang w:val="en-US"/>
        </w:rPr>
      </w:pPr>
    </w:p>
    <w:p w14:paraId="4B294780" w14:textId="77777777" w:rsidR="004C0A50" w:rsidRDefault="004C0A50" w:rsidP="00D86A90">
      <w:pPr>
        <w:pStyle w:val="NoSpacing"/>
        <w:spacing w:after="120"/>
        <w:rPr>
          <w:rFonts w:ascii="Segoe UI" w:hAnsi="Segoe UI" w:cs="Segoe UI"/>
          <w:sz w:val="20"/>
          <w:szCs w:val="20"/>
          <w:lang w:val="en-US"/>
        </w:rPr>
      </w:pPr>
    </w:p>
    <w:p w14:paraId="0D7DC296" w14:textId="77777777" w:rsidR="00FF4CA6" w:rsidRDefault="00FF4CA6" w:rsidP="00D86A90">
      <w:pPr>
        <w:pStyle w:val="NoSpacing"/>
        <w:spacing w:after="120"/>
        <w:rPr>
          <w:rFonts w:ascii="Segoe UI" w:hAnsi="Segoe UI" w:cs="Segoe UI"/>
          <w:sz w:val="20"/>
          <w:szCs w:val="20"/>
          <w:lang w:val="en-US"/>
        </w:rPr>
      </w:pPr>
    </w:p>
    <w:p w14:paraId="09A8DC8F" w14:textId="77777777" w:rsidR="004C0A50" w:rsidRDefault="004C0A50" w:rsidP="00D86A90">
      <w:pPr>
        <w:pStyle w:val="NoSpacing"/>
        <w:spacing w:after="120"/>
        <w:rPr>
          <w:rFonts w:ascii="Segoe UI" w:hAnsi="Segoe UI" w:cs="Segoe UI"/>
          <w:sz w:val="20"/>
          <w:szCs w:val="20"/>
          <w:lang w:val="en-US"/>
        </w:rPr>
      </w:pPr>
    </w:p>
    <w:p w14:paraId="2E22125F" w14:textId="77777777" w:rsidR="004C0A50" w:rsidRDefault="004C0A50" w:rsidP="00D86A90">
      <w:pPr>
        <w:pStyle w:val="NoSpacing"/>
        <w:spacing w:after="120"/>
        <w:rPr>
          <w:rFonts w:ascii="Segoe UI" w:hAnsi="Segoe UI" w:cs="Segoe UI"/>
          <w:sz w:val="20"/>
          <w:szCs w:val="20"/>
          <w:lang w:val="en-US"/>
        </w:rPr>
      </w:pPr>
    </w:p>
    <w:p w14:paraId="6C2797BB" w14:textId="77777777" w:rsidR="004C0A50" w:rsidRDefault="004C0A50" w:rsidP="00D86A90">
      <w:pPr>
        <w:pStyle w:val="NoSpacing"/>
        <w:spacing w:after="120"/>
        <w:rPr>
          <w:rFonts w:ascii="Segoe UI" w:hAnsi="Segoe UI" w:cs="Segoe UI"/>
          <w:sz w:val="20"/>
          <w:szCs w:val="20"/>
          <w:lang w:val="en-US"/>
        </w:rPr>
      </w:pPr>
    </w:p>
    <w:p w14:paraId="047AA6A8" w14:textId="77777777" w:rsidR="00FA6981" w:rsidRDefault="00FA6981"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926358">
      <w:headerReference w:type="default" r:id="rId14"/>
      <w:footerReference w:type="default" r:id="rId15"/>
      <w:headerReference w:type="first" r:id="rId16"/>
      <w:footerReference w:type="first" r:id="rId17"/>
      <w:pgSz w:w="11906" w:h="16838" w:code="9"/>
      <w:pgMar w:top="1418"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864BF3" w14:textId="77777777" w:rsidR="00DD7BB7" w:rsidRDefault="00DD7BB7" w:rsidP="002705CF">
      <w:r>
        <w:separator/>
      </w:r>
    </w:p>
  </w:endnote>
  <w:endnote w:type="continuationSeparator" w:id="0">
    <w:p w14:paraId="2275BCED" w14:textId="77777777" w:rsidR="00DD7BB7" w:rsidRDefault="00DD7BB7"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F9559C" w:rsidRDefault="00F9559C"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3546E8">
          <w:rPr>
            <w:rFonts w:ascii="Segoe UI" w:hAnsi="Segoe UI" w:cs="Segoe UI"/>
            <w:noProof/>
            <w:color w:val="A6A6A6" w:themeColor="background1" w:themeShade="A6"/>
            <w:sz w:val="16"/>
          </w:rPr>
          <w:t>2</w:t>
        </w:r>
        <w:r w:rsidRPr="00D27E8C">
          <w:rPr>
            <w:rFonts w:ascii="Segoe UI" w:hAnsi="Segoe UI" w:cs="Segoe UI"/>
            <w:noProof/>
            <w:color w:val="A6A6A6" w:themeColor="background1" w:themeShade="A6"/>
            <w:sz w:val="16"/>
          </w:rPr>
          <w:fldChar w:fldCharType="end"/>
        </w:r>
      </w:p>
      <w:p w14:paraId="440DF687" w14:textId="36F2236F" w:rsidR="00F9559C" w:rsidRPr="00D27E8C" w:rsidRDefault="00F9559C"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3A5CD3">
          <w:rPr>
            <w:rFonts w:ascii="Segoe UI" w:hAnsi="Segoe UI" w:cs="Segoe UI"/>
            <w:noProof/>
            <w:color w:val="A6A6A6" w:themeColor="background1" w:themeShade="A6"/>
            <w:sz w:val="16"/>
          </w:rPr>
          <w:t>Minutes 2024-02-05 Planning Meeting_DRAFT.docx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F9559C" w:rsidRDefault="00F9559C"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3546E8">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F9559C" w:rsidRPr="004E3E65" w:rsidRDefault="00F9559C"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3A5CD3">
          <w:rPr>
            <w:rFonts w:ascii="Segoe UI" w:hAnsi="Segoe UI" w:cs="Segoe UI"/>
            <w:noProof/>
            <w:color w:val="A6A6A6" w:themeColor="background1" w:themeShade="A6"/>
            <w:sz w:val="16"/>
          </w:rPr>
          <w:t>Minutes 2024-02-05 Planning Meeting_DRAFT.docx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73A3B6" w14:textId="77777777" w:rsidR="00DD7BB7" w:rsidRDefault="00DD7BB7" w:rsidP="002705CF">
      <w:r>
        <w:separator/>
      </w:r>
    </w:p>
  </w:footnote>
  <w:footnote w:type="continuationSeparator" w:id="0">
    <w:p w14:paraId="23EDAAD1" w14:textId="77777777" w:rsidR="00DD7BB7" w:rsidRDefault="00DD7BB7"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5FCEA2" w14:textId="46FA57B2" w:rsidR="00FF4CA6" w:rsidRDefault="00FF4CA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520588E3" w:rsidR="00F9559C" w:rsidRDefault="00F9559C" w:rsidP="000C5742">
    <w:pPr>
      <w:pStyle w:val="Header"/>
      <w:jc w:val="center"/>
    </w:pPr>
    <w:r>
      <w:rPr>
        <w:rFonts w:ascii="Segoe UI" w:hAnsi="Segoe UI" w:cs="Segoe UI"/>
        <w:noProof/>
        <w:sz w:val="20"/>
        <w:szCs w:val="20"/>
        <w:lang w:eastAsia="en-GB"/>
      </w:rPr>
      <w:drawing>
        <wp:inline distT="0" distB="0" distL="0" distR="0" wp14:anchorId="5DF8B83A" wp14:editId="1D1E388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C5660A2"/>
    <w:multiLevelType w:val="hybridMultilevel"/>
    <w:tmpl w:val="D0909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4876167"/>
    <w:multiLevelType w:val="hybridMultilevel"/>
    <w:tmpl w:val="851C10F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8"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21"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10"/>
  </w:num>
  <w:num w:numId="5">
    <w:abstractNumId w:val="18"/>
  </w:num>
  <w:num w:numId="6">
    <w:abstractNumId w:val="7"/>
  </w:num>
  <w:num w:numId="7">
    <w:abstractNumId w:val="9"/>
  </w:num>
  <w:num w:numId="8">
    <w:abstractNumId w:val="15"/>
  </w:num>
  <w:num w:numId="9">
    <w:abstractNumId w:val="21"/>
  </w:num>
  <w:num w:numId="10">
    <w:abstractNumId w:val="14"/>
  </w:num>
  <w:num w:numId="11">
    <w:abstractNumId w:val="0"/>
  </w:num>
  <w:num w:numId="12">
    <w:abstractNumId w:val="13"/>
  </w:num>
  <w:num w:numId="13">
    <w:abstractNumId w:val="2"/>
  </w:num>
  <w:num w:numId="14">
    <w:abstractNumId w:val="1"/>
  </w:num>
  <w:num w:numId="15">
    <w:abstractNumId w:val="3"/>
  </w:num>
  <w:num w:numId="16">
    <w:abstractNumId w:val="23"/>
  </w:num>
  <w:num w:numId="17">
    <w:abstractNumId w:val="19"/>
  </w:num>
  <w:num w:numId="18">
    <w:abstractNumId w:val="17"/>
  </w:num>
  <w:num w:numId="19">
    <w:abstractNumId w:val="20"/>
  </w:num>
  <w:num w:numId="20">
    <w:abstractNumId w:val="11"/>
  </w:num>
  <w:num w:numId="21">
    <w:abstractNumId w:val="8"/>
  </w:num>
  <w:num w:numId="22">
    <w:abstractNumId w:val="22"/>
  </w:num>
  <w:num w:numId="23">
    <w:abstractNumId w:val="16"/>
  </w:num>
  <w:num w:numId="24">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982"/>
    <w:rsid w:val="00003A98"/>
    <w:rsid w:val="0000758F"/>
    <w:rsid w:val="000123FF"/>
    <w:rsid w:val="00013312"/>
    <w:rsid w:val="00015CA1"/>
    <w:rsid w:val="000205C3"/>
    <w:rsid w:val="000210CD"/>
    <w:rsid w:val="00021E6C"/>
    <w:rsid w:val="0002211F"/>
    <w:rsid w:val="00023DC7"/>
    <w:rsid w:val="00034AEE"/>
    <w:rsid w:val="0003695B"/>
    <w:rsid w:val="00037D31"/>
    <w:rsid w:val="00042069"/>
    <w:rsid w:val="00042E59"/>
    <w:rsid w:val="00043954"/>
    <w:rsid w:val="00043D16"/>
    <w:rsid w:val="00046EA5"/>
    <w:rsid w:val="00047059"/>
    <w:rsid w:val="000473B6"/>
    <w:rsid w:val="00055D50"/>
    <w:rsid w:val="00057270"/>
    <w:rsid w:val="00060784"/>
    <w:rsid w:val="00061465"/>
    <w:rsid w:val="00065527"/>
    <w:rsid w:val="0006699F"/>
    <w:rsid w:val="000714C4"/>
    <w:rsid w:val="00072307"/>
    <w:rsid w:val="00072F5A"/>
    <w:rsid w:val="0007672D"/>
    <w:rsid w:val="0008058B"/>
    <w:rsid w:val="000837AC"/>
    <w:rsid w:val="000862ED"/>
    <w:rsid w:val="000901D2"/>
    <w:rsid w:val="00090348"/>
    <w:rsid w:val="00092DDB"/>
    <w:rsid w:val="000933DC"/>
    <w:rsid w:val="00094029"/>
    <w:rsid w:val="000A0DAB"/>
    <w:rsid w:val="000A0F10"/>
    <w:rsid w:val="000A21BE"/>
    <w:rsid w:val="000A2B37"/>
    <w:rsid w:val="000A672A"/>
    <w:rsid w:val="000B260A"/>
    <w:rsid w:val="000B3056"/>
    <w:rsid w:val="000B63CF"/>
    <w:rsid w:val="000B68E0"/>
    <w:rsid w:val="000B6C9C"/>
    <w:rsid w:val="000B7DF2"/>
    <w:rsid w:val="000C4F6B"/>
    <w:rsid w:val="000C5742"/>
    <w:rsid w:val="000C6C1F"/>
    <w:rsid w:val="000C7525"/>
    <w:rsid w:val="000C7FA5"/>
    <w:rsid w:val="000D0129"/>
    <w:rsid w:val="000D42A0"/>
    <w:rsid w:val="000D50C8"/>
    <w:rsid w:val="000E39AA"/>
    <w:rsid w:val="000E594A"/>
    <w:rsid w:val="000E6774"/>
    <w:rsid w:val="000E6D61"/>
    <w:rsid w:val="000F2D49"/>
    <w:rsid w:val="000F5E87"/>
    <w:rsid w:val="000F6415"/>
    <w:rsid w:val="000F64DE"/>
    <w:rsid w:val="000F75C3"/>
    <w:rsid w:val="000F7CB1"/>
    <w:rsid w:val="00101C4E"/>
    <w:rsid w:val="00104350"/>
    <w:rsid w:val="001159AB"/>
    <w:rsid w:val="00115EE7"/>
    <w:rsid w:val="00121F17"/>
    <w:rsid w:val="001313E6"/>
    <w:rsid w:val="00132249"/>
    <w:rsid w:val="00132564"/>
    <w:rsid w:val="00136267"/>
    <w:rsid w:val="00137B3E"/>
    <w:rsid w:val="0014164D"/>
    <w:rsid w:val="00145AEF"/>
    <w:rsid w:val="00153A66"/>
    <w:rsid w:val="00154F68"/>
    <w:rsid w:val="0015546B"/>
    <w:rsid w:val="00156B64"/>
    <w:rsid w:val="001646D5"/>
    <w:rsid w:val="00171C26"/>
    <w:rsid w:val="00173271"/>
    <w:rsid w:val="00174BD4"/>
    <w:rsid w:val="00175307"/>
    <w:rsid w:val="00176ACD"/>
    <w:rsid w:val="00176DDF"/>
    <w:rsid w:val="00181067"/>
    <w:rsid w:val="0018206A"/>
    <w:rsid w:val="00182B44"/>
    <w:rsid w:val="00182EBF"/>
    <w:rsid w:val="00190AC6"/>
    <w:rsid w:val="00190D94"/>
    <w:rsid w:val="0019119B"/>
    <w:rsid w:val="0019407A"/>
    <w:rsid w:val="00197F02"/>
    <w:rsid w:val="001A09EC"/>
    <w:rsid w:val="001A185A"/>
    <w:rsid w:val="001A1F41"/>
    <w:rsid w:val="001A4C2B"/>
    <w:rsid w:val="001A6A46"/>
    <w:rsid w:val="001A7DDE"/>
    <w:rsid w:val="001B0DFA"/>
    <w:rsid w:val="001B1C6E"/>
    <w:rsid w:val="001B3DB2"/>
    <w:rsid w:val="001B5ED0"/>
    <w:rsid w:val="001D15F1"/>
    <w:rsid w:val="001D2EC8"/>
    <w:rsid w:val="001D4578"/>
    <w:rsid w:val="001D77A0"/>
    <w:rsid w:val="001E1F27"/>
    <w:rsid w:val="001F133C"/>
    <w:rsid w:val="001F190E"/>
    <w:rsid w:val="001F4FCA"/>
    <w:rsid w:val="001F5D89"/>
    <w:rsid w:val="001F62C9"/>
    <w:rsid w:val="002035D8"/>
    <w:rsid w:val="0020559E"/>
    <w:rsid w:val="00206E38"/>
    <w:rsid w:val="00210CE2"/>
    <w:rsid w:val="00213BC6"/>
    <w:rsid w:val="00215C1D"/>
    <w:rsid w:val="00222E97"/>
    <w:rsid w:val="0022456B"/>
    <w:rsid w:val="00227578"/>
    <w:rsid w:val="002313FA"/>
    <w:rsid w:val="002340E4"/>
    <w:rsid w:val="00235784"/>
    <w:rsid w:val="00240421"/>
    <w:rsid w:val="002410F9"/>
    <w:rsid w:val="002418A5"/>
    <w:rsid w:val="00241E6B"/>
    <w:rsid w:val="00242BA8"/>
    <w:rsid w:val="00245066"/>
    <w:rsid w:val="0025061A"/>
    <w:rsid w:val="002573F2"/>
    <w:rsid w:val="0026403B"/>
    <w:rsid w:val="00264AA0"/>
    <w:rsid w:val="00266B7A"/>
    <w:rsid w:val="002705CF"/>
    <w:rsid w:val="00270E6A"/>
    <w:rsid w:val="002771C7"/>
    <w:rsid w:val="00282272"/>
    <w:rsid w:val="00286688"/>
    <w:rsid w:val="00286B4D"/>
    <w:rsid w:val="00287DCE"/>
    <w:rsid w:val="0029279D"/>
    <w:rsid w:val="00295245"/>
    <w:rsid w:val="00296168"/>
    <w:rsid w:val="002A150B"/>
    <w:rsid w:val="002A15B4"/>
    <w:rsid w:val="002A7802"/>
    <w:rsid w:val="002A7CA3"/>
    <w:rsid w:val="002B2C9C"/>
    <w:rsid w:val="002B47F9"/>
    <w:rsid w:val="002B59CE"/>
    <w:rsid w:val="002B7296"/>
    <w:rsid w:val="002B77A8"/>
    <w:rsid w:val="002B77E6"/>
    <w:rsid w:val="002C0A4A"/>
    <w:rsid w:val="002C1C91"/>
    <w:rsid w:val="002C3656"/>
    <w:rsid w:val="002D0C44"/>
    <w:rsid w:val="002D3172"/>
    <w:rsid w:val="002D45E3"/>
    <w:rsid w:val="002D6593"/>
    <w:rsid w:val="002D6C2B"/>
    <w:rsid w:val="002D761F"/>
    <w:rsid w:val="002E1EDC"/>
    <w:rsid w:val="002E75A0"/>
    <w:rsid w:val="002F18A8"/>
    <w:rsid w:val="002F2B80"/>
    <w:rsid w:val="002F366B"/>
    <w:rsid w:val="002F4B1A"/>
    <w:rsid w:val="002F57FD"/>
    <w:rsid w:val="002F713F"/>
    <w:rsid w:val="00306D35"/>
    <w:rsid w:val="00310FD9"/>
    <w:rsid w:val="0031627C"/>
    <w:rsid w:val="00322AB1"/>
    <w:rsid w:val="00326A76"/>
    <w:rsid w:val="0033041E"/>
    <w:rsid w:val="00333F86"/>
    <w:rsid w:val="00336C98"/>
    <w:rsid w:val="00337BD7"/>
    <w:rsid w:val="003401EA"/>
    <w:rsid w:val="003418E5"/>
    <w:rsid w:val="003436D7"/>
    <w:rsid w:val="00350E19"/>
    <w:rsid w:val="003514EB"/>
    <w:rsid w:val="00351966"/>
    <w:rsid w:val="00352BA8"/>
    <w:rsid w:val="003546E8"/>
    <w:rsid w:val="00355712"/>
    <w:rsid w:val="0035774E"/>
    <w:rsid w:val="00360843"/>
    <w:rsid w:val="00364F42"/>
    <w:rsid w:val="0036591F"/>
    <w:rsid w:val="0037585F"/>
    <w:rsid w:val="00380D1F"/>
    <w:rsid w:val="003817AE"/>
    <w:rsid w:val="003832C0"/>
    <w:rsid w:val="00390E9C"/>
    <w:rsid w:val="00391157"/>
    <w:rsid w:val="0039223D"/>
    <w:rsid w:val="003926CB"/>
    <w:rsid w:val="00394690"/>
    <w:rsid w:val="00395725"/>
    <w:rsid w:val="00397483"/>
    <w:rsid w:val="003A139D"/>
    <w:rsid w:val="003A15C4"/>
    <w:rsid w:val="003A1985"/>
    <w:rsid w:val="003A5CD3"/>
    <w:rsid w:val="003A6054"/>
    <w:rsid w:val="003A7BB1"/>
    <w:rsid w:val="003B166F"/>
    <w:rsid w:val="003B7A9E"/>
    <w:rsid w:val="003C0BC9"/>
    <w:rsid w:val="003C4C1D"/>
    <w:rsid w:val="003C79AD"/>
    <w:rsid w:val="003D0F1B"/>
    <w:rsid w:val="003D33D0"/>
    <w:rsid w:val="003D33E2"/>
    <w:rsid w:val="003D51B3"/>
    <w:rsid w:val="003D5361"/>
    <w:rsid w:val="003D5663"/>
    <w:rsid w:val="003E05B3"/>
    <w:rsid w:val="003E4105"/>
    <w:rsid w:val="003E5B99"/>
    <w:rsid w:val="003F2F26"/>
    <w:rsid w:val="003F3E86"/>
    <w:rsid w:val="003F5162"/>
    <w:rsid w:val="00400F22"/>
    <w:rsid w:val="004028A9"/>
    <w:rsid w:val="004052DB"/>
    <w:rsid w:val="00406C64"/>
    <w:rsid w:val="00410D8F"/>
    <w:rsid w:val="00411C73"/>
    <w:rsid w:val="00414669"/>
    <w:rsid w:val="00415CDE"/>
    <w:rsid w:val="00416811"/>
    <w:rsid w:val="00422014"/>
    <w:rsid w:val="00422FF3"/>
    <w:rsid w:val="00425C4D"/>
    <w:rsid w:val="0042762E"/>
    <w:rsid w:val="00432960"/>
    <w:rsid w:val="00432E52"/>
    <w:rsid w:val="00442431"/>
    <w:rsid w:val="004460EE"/>
    <w:rsid w:val="00447236"/>
    <w:rsid w:val="00454638"/>
    <w:rsid w:val="00456CA9"/>
    <w:rsid w:val="0045760C"/>
    <w:rsid w:val="0046083D"/>
    <w:rsid w:val="0046282B"/>
    <w:rsid w:val="0046375B"/>
    <w:rsid w:val="00463D0D"/>
    <w:rsid w:val="00465927"/>
    <w:rsid w:val="00474533"/>
    <w:rsid w:val="004768F8"/>
    <w:rsid w:val="00476C34"/>
    <w:rsid w:val="00477CC3"/>
    <w:rsid w:val="00485ECF"/>
    <w:rsid w:val="00491368"/>
    <w:rsid w:val="004913A9"/>
    <w:rsid w:val="0049276E"/>
    <w:rsid w:val="00493976"/>
    <w:rsid w:val="00494590"/>
    <w:rsid w:val="00495632"/>
    <w:rsid w:val="00496FD8"/>
    <w:rsid w:val="00497DA6"/>
    <w:rsid w:val="004A13CF"/>
    <w:rsid w:val="004A1CA0"/>
    <w:rsid w:val="004A1F02"/>
    <w:rsid w:val="004A235C"/>
    <w:rsid w:val="004A7C18"/>
    <w:rsid w:val="004A7DEB"/>
    <w:rsid w:val="004B0CD5"/>
    <w:rsid w:val="004B0F78"/>
    <w:rsid w:val="004B28FA"/>
    <w:rsid w:val="004B46ED"/>
    <w:rsid w:val="004B57C7"/>
    <w:rsid w:val="004B5B06"/>
    <w:rsid w:val="004B6157"/>
    <w:rsid w:val="004B79FE"/>
    <w:rsid w:val="004C0A50"/>
    <w:rsid w:val="004C1C9E"/>
    <w:rsid w:val="004C22A3"/>
    <w:rsid w:val="004C54B0"/>
    <w:rsid w:val="004C659C"/>
    <w:rsid w:val="004C6AE2"/>
    <w:rsid w:val="004D2BCA"/>
    <w:rsid w:val="004E0417"/>
    <w:rsid w:val="004E1E0F"/>
    <w:rsid w:val="004E3288"/>
    <w:rsid w:val="004E3E65"/>
    <w:rsid w:val="004E545C"/>
    <w:rsid w:val="004E67F7"/>
    <w:rsid w:val="004F45F7"/>
    <w:rsid w:val="004F4E57"/>
    <w:rsid w:val="00500493"/>
    <w:rsid w:val="005079F5"/>
    <w:rsid w:val="00507F67"/>
    <w:rsid w:val="00510E74"/>
    <w:rsid w:val="00511BCA"/>
    <w:rsid w:val="00513D65"/>
    <w:rsid w:val="00517C2F"/>
    <w:rsid w:val="0052001B"/>
    <w:rsid w:val="005334BF"/>
    <w:rsid w:val="00533A57"/>
    <w:rsid w:val="005343D3"/>
    <w:rsid w:val="00535315"/>
    <w:rsid w:val="00535A16"/>
    <w:rsid w:val="00536008"/>
    <w:rsid w:val="00542C75"/>
    <w:rsid w:val="00542C93"/>
    <w:rsid w:val="00543CE7"/>
    <w:rsid w:val="0054405E"/>
    <w:rsid w:val="00547CCE"/>
    <w:rsid w:val="00553BF9"/>
    <w:rsid w:val="00554369"/>
    <w:rsid w:val="005571DA"/>
    <w:rsid w:val="00557383"/>
    <w:rsid w:val="00561239"/>
    <w:rsid w:val="00562A37"/>
    <w:rsid w:val="0056351A"/>
    <w:rsid w:val="00574715"/>
    <w:rsid w:val="00574F22"/>
    <w:rsid w:val="00577817"/>
    <w:rsid w:val="00577EDE"/>
    <w:rsid w:val="00582AF1"/>
    <w:rsid w:val="00585174"/>
    <w:rsid w:val="005856A6"/>
    <w:rsid w:val="005867C0"/>
    <w:rsid w:val="00586E91"/>
    <w:rsid w:val="00592584"/>
    <w:rsid w:val="005A0F42"/>
    <w:rsid w:val="005A1410"/>
    <w:rsid w:val="005A334D"/>
    <w:rsid w:val="005A7894"/>
    <w:rsid w:val="005B17F3"/>
    <w:rsid w:val="005B36F0"/>
    <w:rsid w:val="005B4066"/>
    <w:rsid w:val="005B5E4D"/>
    <w:rsid w:val="005B658C"/>
    <w:rsid w:val="005B7D5F"/>
    <w:rsid w:val="005C31F1"/>
    <w:rsid w:val="005D1877"/>
    <w:rsid w:val="005D5536"/>
    <w:rsid w:val="005D5B5E"/>
    <w:rsid w:val="005E40EE"/>
    <w:rsid w:val="005E6223"/>
    <w:rsid w:val="005E7BF3"/>
    <w:rsid w:val="005F1DC1"/>
    <w:rsid w:val="005F2151"/>
    <w:rsid w:val="005F3BB2"/>
    <w:rsid w:val="005F3C7F"/>
    <w:rsid w:val="005F5C8E"/>
    <w:rsid w:val="005F6BC8"/>
    <w:rsid w:val="00612C51"/>
    <w:rsid w:val="00613F43"/>
    <w:rsid w:val="00614A9B"/>
    <w:rsid w:val="0062077E"/>
    <w:rsid w:val="006214C0"/>
    <w:rsid w:val="0062224C"/>
    <w:rsid w:val="00622E2D"/>
    <w:rsid w:val="006249EE"/>
    <w:rsid w:val="0062657B"/>
    <w:rsid w:val="00632C00"/>
    <w:rsid w:val="006331D2"/>
    <w:rsid w:val="00633782"/>
    <w:rsid w:val="00633795"/>
    <w:rsid w:val="006345DF"/>
    <w:rsid w:val="00636172"/>
    <w:rsid w:val="00645105"/>
    <w:rsid w:val="006452FE"/>
    <w:rsid w:val="00651D1B"/>
    <w:rsid w:val="00654787"/>
    <w:rsid w:val="00657B6C"/>
    <w:rsid w:val="0066132E"/>
    <w:rsid w:val="00662553"/>
    <w:rsid w:val="0066298E"/>
    <w:rsid w:val="0066411E"/>
    <w:rsid w:val="00667880"/>
    <w:rsid w:val="00670B1C"/>
    <w:rsid w:val="00670F20"/>
    <w:rsid w:val="00675B02"/>
    <w:rsid w:val="00677E66"/>
    <w:rsid w:val="00681399"/>
    <w:rsid w:val="00684D37"/>
    <w:rsid w:val="00687E6E"/>
    <w:rsid w:val="00687F0F"/>
    <w:rsid w:val="00690F10"/>
    <w:rsid w:val="00693C79"/>
    <w:rsid w:val="00697125"/>
    <w:rsid w:val="006A2824"/>
    <w:rsid w:val="006A2FA7"/>
    <w:rsid w:val="006A7931"/>
    <w:rsid w:val="006B0313"/>
    <w:rsid w:val="006B0D16"/>
    <w:rsid w:val="006B24FA"/>
    <w:rsid w:val="006B262D"/>
    <w:rsid w:val="006B3E7B"/>
    <w:rsid w:val="006B5E2A"/>
    <w:rsid w:val="006B699A"/>
    <w:rsid w:val="006B6B3C"/>
    <w:rsid w:val="006B6C1B"/>
    <w:rsid w:val="006C00CC"/>
    <w:rsid w:val="006C7844"/>
    <w:rsid w:val="006D34FB"/>
    <w:rsid w:val="006D3D47"/>
    <w:rsid w:val="006D4925"/>
    <w:rsid w:val="006D5BF5"/>
    <w:rsid w:val="006D75E3"/>
    <w:rsid w:val="006D7C37"/>
    <w:rsid w:val="006E06B9"/>
    <w:rsid w:val="006E1153"/>
    <w:rsid w:val="006E2FC1"/>
    <w:rsid w:val="006F2E60"/>
    <w:rsid w:val="006F51CA"/>
    <w:rsid w:val="006F7F58"/>
    <w:rsid w:val="00712132"/>
    <w:rsid w:val="0071213C"/>
    <w:rsid w:val="00712343"/>
    <w:rsid w:val="0071498A"/>
    <w:rsid w:val="00716585"/>
    <w:rsid w:val="00731FEF"/>
    <w:rsid w:val="00733098"/>
    <w:rsid w:val="00735318"/>
    <w:rsid w:val="00735DAF"/>
    <w:rsid w:val="00736220"/>
    <w:rsid w:val="007375EC"/>
    <w:rsid w:val="00742060"/>
    <w:rsid w:val="00743F39"/>
    <w:rsid w:val="00744194"/>
    <w:rsid w:val="007509D8"/>
    <w:rsid w:val="007521AA"/>
    <w:rsid w:val="0075274C"/>
    <w:rsid w:val="00754DA1"/>
    <w:rsid w:val="007555B7"/>
    <w:rsid w:val="00756CEF"/>
    <w:rsid w:val="007610DD"/>
    <w:rsid w:val="0076242C"/>
    <w:rsid w:val="007629D2"/>
    <w:rsid w:val="007634DD"/>
    <w:rsid w:val="007639CD"/>
    <w:rsid w:val="00763EEB"/>
    <w:rsid w:val="00764C12"/>
    <w:rsid w:val="00766881"/>
    <w:rsid w:val="00767448"/>
    <w:rsid w:val="007702AB"/>
    <w:rsid w:val="007714FA"/>
    <w:rsid w:val="007751D1"/>
    <w:rsid w:val="00775698"/>
    <w:rsid w:val="0078085D"/>
    <w:rsid w:val="007810F5"/>
    <w:rsid w:val="007840A2"/>
    <w:rsid w:val="007849FF"/>
    <w:rsid w:val="0078599B"/>
    <w:rsid w:val="00786365"/>
    <w:rsid w:val="00790064"/>
    <w:rsid w:val="00790614"/>
    <w:rsid w:val="0079678C"/>
    <w:rsid w:val="0079772D"/>
    <w:rsid w:val="007A0053"/>
    <w:rsid w:val="007A47F2"/>
    <w:rsid w:val="007B15F7"/>
    <w:rsid w:val="007B1AD3"/>
    <w:rsid w:val="007B2338"/>
    <w:rsid w:val="007B3CD2"/>
    <w:rsid w:val="007B3FBD"/>
    <w:rsid w:val="007C16B8"/>
    <w:rsid w:val="007C70D4"/>
    <w:rsid w:val="007D0931"/>
    <w:rsid w:val="007D2C4A"/>
    <w:rsid w:val="007D4348"/>
    <w:rsid w:val="007E0155"/>
    <w:rsid w:val="007E1F70"/>
    <w:rsid w:val="007E23E7"/>
    <w:rsid w:val="007E2CF6"/>
    <w:rsid w:val="007E36BE"/>
    <w:rsid w:val="007E6781"/>
    <w:rsid w:val="007E6D86"/>
    <w:rsid w:val="007E6EAD"/>
    <w:rsid w:val="007E77B1"/>
    <w:rsid w:val="007F0CD0"/>
    <w:rsid w:val="007F2F5E"/>
    <w:rsid w:val="007F52FD"/>
    <w:rsid w:val="00805DC0"/>
    <w:rsid w:val="00806B54"/>
    <w:rsid w:val="00806B5E"/>
    <w:rsid w:val="008074FC"/>
    <w:rsid w:val="008126FD"/>
    <w:rsid w:val="00815D04"/>
    <w:rsid w:val="008203F3"/>
    <w:rsid w:val="008204FD"/>
    <w:rsid w:val="00820C8B"/>
    <w:rsid w:val="00821883"/>
    <w:rsid w:val="00821BA0"/>
    <w:rsid w:val="008238BA"/>
    <w:rsid w:val="00826C23"/>
    <w:rsid w:val="00827013"/>
    <w:rsid w:val="008342A8"/>
    <w:rsid w:val="00836175"/>
    <w:rsid w:val="0083670F"/>
    <w:rsid w:val="00837EB2"/>
    <w:rsid w:val="008422B3"/>
    <w:rsid w:val="008436EA"/>
    <w:rsid w:val="008443F4"/>
    <w:rsid w:val="00847DE5"/>
    <w:rsid w:val="008505D0"/>
    <w:rsid w:val="00851B62"/>
    <w:rsid w:val="008521A1"/>
    <w:rsid w:val="00852A4E"/>
    <w:rsid w:val="00856847"/>
    <w:rsid w:val="00857625"/>
    <w:rsid w:val="008622A2"/>
    <w:rsid w:val="008672D6"/>
    <w:rsid w:val="008732EC"/>
    <w:rsid w:val="00880584"/>
    <w:rsid w:val="0088217A"/>
    <w:rsid w:val="00884F73"/>
    <w:rsid w:val="008853BB"/>
    <w:rsid w:val="008869CF"/>
    <w:rsid w:val="00891B40"/>
    <w:rsid w:val="008969F4"/>
    <w:rsid w:val="008A6025"/>
    <w:rsid w:val="008B09D5"/>
    <w:rsid w:val="008B6DE4"/>
    <w:rsid w:val="008C0960"/>
    <w:rsid w:val="008C350F"/>
    <w:rsid w:val="008E0EAF"/>
    <w:rsid w:val="008E4FAC"/>
    <w:rsid w:val="008E50F7"/>
    <w:rsid w:val="008E5865"/>
    <w:rsid w:val="008E7D21"/>
    <w:rsid w:val="008F2E4D"/>
    <w:rsid w:val="008F6D0B"/>
    <w:rsid w:val="00901A3F"/>
    <w:rsid w:val="00903B99"/>
    <w:rsid w:val="009048E0"/>
    <w:rsid w:val="0091078B"/>
    <w:rsid w:val="00911316"/>
    <w:rsid w:val="00912B50"/>
    <w:rsid w:val="00915FB7"/>
    <w:rsid w:val="009160D9"/>
    <w:rsid w:val="00917A29"/>
    <w:rsid w:val="00917EFB"/>
    <w:rsid w:val="0092169A"/>
    <w:rsid w:val="00926358"/>
    <w:rsid w:val="00926E15"/>
    <w:rsid w:val="00927A46"/>
    <w:rsid w:val="00927AC2"/>
    <w:rsid w:val="0093292F"/>
    <w:rsid w:val="0093318F"/>
    <w:rsid w:val="009338C3"/>
    <w:rsid w:val="00936DC9"/>
    <w:rsid w:val="00941B48"/>
    <w:rsid w:val="00942720"/>
    <w:rsid w:val="009475DD"/>
    <w:rsid w:val="00950A01"/>
    <w:rsid w:val="00960AC6"/>
    <w:rsid w:val="0096182D"/>
    <w:rsid w:val="00961D35"/>
    <w:rsid w:val="00962969"/>
    <w:rsid w:val="00962DB4"/>
    <w:rsid w:val="00965460"/>
    <w:rsid w:val="00965BDE"/>
    <w:rsid w:val="00970E29"/>
    <w:rsid w:val="00971885"/>
    <w:rsid w:val="0098387A"/>
    <w:rsid w:val="009868FB"/>
    <w:rsid w:val="0098700B"/>
    <w:rsid w:val="009903D2"/>
    <w:rsid w:val="00991BC2"/>
    <w:rsid w:val="00994629"/>
    <w:rsid w:val="009950A6"/>
    <w:rsid w:val="00996FF3"/>
    <w:rsid w:val="009A6250"/>
    <w:rsid w:val="009B2D54"/>
    <w:rsid w:val="009B6227"/>
    <w:rsid w:val="009C0D7D"/>
    <w:rsid w:val="009C1AB5"/>
    <w:rsid w:val="009C28E3"/>
    <w:rsid w:val="009C740B"/>
    <w:rsid w:val="009D1DC4"/>
    <w:rsid w:val="009D5F2A"/>
    <w:rsid w:val="009D5FC1"/>
    <w:rsid w:val="009E6F75"/>
    <w:rsid w:val="009E75B3"/>
    <w:rsid w:val="009F1945"/>
    <w:rsid w:val="009F23F5"/>
    <w:rsid w:val="009F3131"/>
    <w:rsid w:val="009F3256"/>
    <w:rsid w:val="009F52C9"/>
    <w:rsid w:val="00A02FD7"/>
    <w:rsid w:val="00A04F47"/>
    <w:rsid w:val="00A058CA"/>
    <w:rsid w:val="00A06118"/>
    <w:rsid w:val="00A11463"/>
    <w:rsid w:val="00A12DC7"/>
    <w:rsid w:val="00A1430B"/>
    <w:rsid w:val="00A20F07"/>
    <w:rsid w:val="00A21206"/>
    <w:rsid w:val="00A2339F"/>
    <w:rsid w:val="00A247DD"/>
    <w:rsid w:val="00A25229"/>
    <w:rsid w:val="00A3246F"/>
    <w:rsid w:val="00A34439"/>
    <w:rsid w:val="00A34B0D"/>
    <w:rsid w:val="00A3506F"/>
    <w:rsid w:val="00A37B5B"/>
    <w:rsid w:val="00A40B3A"/>
    <w:rsid w:val="00A44F94"/>
    <w:rsid w:val="00A53E95"/>
    <w:rsid w:val="00A60BE6"/>
    <w:rsid w:val="00A61E82"/>
    <w:rsid w:val="00A62DE8"/>
    <w:rsid w:val="00A6414A"/>
    <w:rsid w:val="00A64F66"/>
    <w:rsid w:val="00A65DC7"/>
    <w:rsid w:val="00A72DBB"/>
    <w:rsid w:val="00A752BE"/>
    <w:rsid w:val="00A769EF"/>
    <w:rsid w:val="00A839DA"/>
    <w:rsid w:val="00A8401A"/>
    <w:rsid w:val="00A8461B"/>
    <w:rsid w:val="00A85686"/>
    <w:rsid w:val="00A87CB9"/>
    <w:rsid w:val="00A92D54"/>
    <w:rsid w:val="00A934F9"/>
    <w:rsid w:val="00A977EA"/>
    <w:rsid w:val="00A97B5C"/>
    <w:rsid w:val="00AA5271"/>
    <w:rsid w:val="00AA6879"/>
    <w:rsid w:val="00AA70EF"/>
    <w:rsid w:val="00AB1BA4"/>
    <w:rsid w:val="00AB1C8B"/>
    <w:rsid w:val="00AB43F5"/>
    <w:rsid w:val="00AC01AD"/>
    <w:rsid w:val="00AC1FD2"/>
    <w:rsid w:val="00AC5354"/>
    <w:rsid w:val="00AC7AFB"/>
    <w:rsid w:val="00AD08D0"/>
    <w:rsid w:val="00AD2DDB"/>
    <w:rsid w:val="00AD30DE"/>
    <w:rsid w:val="00AD6D17"/>
    <w:rsid w:val="00AE2131"/>
    <w:rsid w:val="00AE294D"/>
    <w:rsid w:val="00AE5984"/>
    <w:rsid w:val="00AE5BAA"/>
    <w:rsid w:val="00AF093C"/>
    <w:rsid w:val="00AF15DE"/>
    <w:rsid w:val="00AF18FC"/>
    <w:rsid w:val="00AF30D9"/>
    <w:rsid w:val="00AF3F8A"/>
    <w:rsid w:val="00AF6D41"/>
    <w:rsid w:val="00B01DAD"/>
    <w:rsid w:val="00B0245F"/>
    <w:rsid w:val="00B05565"/>
    <w:rsid w:val="00B069C9"/>
    <w:rsid w:val="00B06ED0"/>
    <w:rsid w:val="00B11AC1"/>
    <w:rsid w:val="00B12214"/>
    <w:rsid w:val="00B15091"/>
    <w:rsid w:val="00B17707"/>
    <w:rsid w:val="00B1798B"/>
    <w:rsid w:val="00B2015D"/>
    <w:rsid w:val="00B20867"/>
    <w:rsid w:val="00B21C87"/>
    <w:rsid w:val="00B24EF9"/>
    <w:rsid w:val="00B324CB"/>
    <w:rsid w:val="00B33A30"/>
    <w:rsid w:val="00B33EB1"/>
    <w:rsid w:val="00B36A1E"/>
    <w:rsid w:val="00B37EF1"/>
    <w:rsid w:val="00B436A6"/>
    <w:rsid w:val="00B4765C"/>
    <w:rsid w:val="00B50CA3"/>
    <w:rsid w:val="00B50D10"/>
    <w:rsid w:val="00B51241"/>
    <w:rsid w:val="00B5358E"/>
    <w:rsid w:val="00B5359D"/>
    <w:rsid w:val="00B53D6A"/>
    <w:rsid w:val="00B54ED1"/>
    <w:rsid w:val="00B5661B"/>
    <w:rsid w:val="00B63335"/>
    <w:rsid w:val="00B64561"/>
    <w:rsid w:val="00B66782"/>
    <w:rsid w:val="00B709EB"/>
    <w:rsid w:val="00B70ACB"/>
    <w:rsid w:val="00B71960"/>
    <w:rsid w:val="00B72113"/>
    <w:rsid w:val="00B82E2C"/>
    <w:rsid w:val="00B83128"/>
    <w:rsid w:val="00B85012"/>
    <w:rsid w:val="00B860F9"/>
    <w:rsid w:val="00B86B99"/>
    <w:rsid w:val="00B924D5"/>
    <w:rsid w:val="00B95A6A"/>
    <w:rsid w:val="00BA3CD1"/>
    <w:rsid w:val="00BB134A"/>
    <w:rsid w:val="00BB149E"/>
    <w:rsid w:val="00BB1A3D"/>
    <w:rsid w:val="00BB467F"/>
    <w:rsid w:val="00BB7BF3"/>
    <w:rsid w:val="00BC2229"/>
    <w:rsid w:val="00BC2552"/>
    <w:rsid w:val="00BC3EAF"/>
    <w:rsid w:val="00BC4573"/>
    <w:rsid w:val="00BC4618"/>
    <w:rsid w:val="00BD0B5E"/>
    <w:rsid w:val="00BD1A4D"/>
    <w:rsid w:val="00BD385C"/>
    <w:rsid w:val="00BD4811"/>
    <w:rsid w:val="00BD4C2F"/>
    <w:rsid w:val="00BD55AD"/>
    <w:rsid w:val="00BD61AF"/>
    <w:rsid w:val="00BD74CE"/>
    <w:rsid w:val="00BE0C1A"/>
    <w:rsid w:val="00BE4D16"/>
    <w:rsid w:val="00BF0426"/>
    <w:rsid w:val="00BF08BA"/>
    <w:rsid w:val="00BF2E8C"/>
    <w:rsid w:val="00BF3E0C"/>
    <w:rsid w:val="00BF7495"/>
    <w:rsid w:val="00C017CE"/>
    <w:rsid w:val="00C05E94"/>
    <w:rsid w:val="00C11740"/>
    <w:rsid w:val="00C11D02"/>
    <w:rsid w:val="00C11E25"/>
    <w:rsid w:val="00C1385F"/>
    <w:rsid w:val="00C15EF4"/>
    <w:rsid w:val="00C16AF2"/>
    <w:rsid w:val="00C1786F"/>
    <w:rsid w:val="00C237CF"/>
    <w:rsid w:val="00C23DF1"/>
    <w:rsid w:val="00C24572"/>
    <w:rsid w:val="00C30150"/>
    <w:rsid w:val="00C32A00"/>
    <w:rsid w:val="00C3399D"/>
    <w:rsid w:val="00C36EEB"/>
    <w:rsid w:val="00C372B1"/>
    <w:rsid w:val="00C43446"/>
    <w:rsid w:val="00C45809"/>
    <w:rsid w:val="00C45BE6"/>
    <w:rsid w:val="00C501C0"/>
    <w:rsid w:val="00C528D3"/>
    <w:rsid w:val="00C54249"/>
    <w:rsid w:val="00C543A4"/>
    <w:rsid w:val="00C66B76"/>
    <w:rsid w:val="00C677DD"/>
    <w:rsid w:val="00C716AE"/>
    <w:rsid w:val="00C73F3C"/>
    <w:rsid w:val="00C74BAA"/>
    <w:rsid w:val="00C752A2"/>
    <w:rsid w:val="00C75513"/>
    <w:rsid w:val="00C8454C"/>
    <w:rsid w:val="00C868DA"/>
    <w:rsid w:val="00C87325"/>
    <w:rsid w:val="00C918DE"/>
    <w:rsid w:val="00C95C38"/>
    <w:rsid w:val="00C97020"/>
    <w:rsid w:val="00CA043D"/>
    <w:rsid w:val="00CA2DCA"/>
    <w:rsid w:val="00CA64B7"/>
    <w:rsid w:val="00CA788E"/>
    <w:rsid w:val="00CB6002"/>
    <w:rsid w:val="00CB69EA"/>
    <w:rsid w:val="00CB7CCB"/>
    <w:rsid w:val="00CC0F30"/>
    <w:rsid w:val="00CC15D7"/>
    <w:rsid w:val="00CC398E"/>
    <w:rsid w:val="00CC5184"/>
    <w:rsid w:val="00CC539B"/>
    <w:rsid w:val="00CD3798"/>
    <w:rsid w:val="00CD5ADF"/>
    <w:rsid w:val="00CE1886"/>
    <w:rsid w:val="00CE758A"/>
    <w:rsid w:val="00CE7B19"/>
    <w:rsid w:val="00CF2852"/>
    <w:rsid w:val="00CF2C5A"/>
    <w:rsid w:val="00CF3084"/>
    <w:rsid w:val="00CF53A7"/>
    <w:rsid w:val="00CF5B0D"/>
    <w:rsid w:val="00D00976"/>
    <w:rsid w:val="00D03A81"/>
    <w:rsid w:val="00D04BF8"/>
    <w:rsid w:val="00D2447E"/>
    <w:rsid w:val="00D24B37"/>
    <w:rsid w:val="00D27E8C"/>
    <w:rsid w:val="00D27FF4"/>
    <w:rsid w:val="00D30A4B"/>
    <w:rsid w:val="00D30EDE"/>
    <w:rsid w:val="00D32EFD"/>
    <w:rsid w:val="00D33245"/>
    <w:rsid w:val="00D344B0"/>
    <w:rsid w:val="00D44E26"/>
    <w:rsid w:val="00D453D3"/>
    <w:rsid w:val="00D46DF9"/>
    <w:rsid w:val="00D50493"/>
    <w:rsid w:val="00D52EB4"/>
    <w:rsid w:val="00D53B88"/>
    <w:rsid w:val="00D549DD"/>
    <w:rsid w:val="00D54BFE"/>
    <w:rsid w:val="00D55A8D"/>
    <w:rsid w:val="00D61A82"/>
    <w:rsid w:val="00D61AB4"/>
    <w:rsid w:val="00D62BBC"/>
    <w:rsid w:val="00D66220"/>
    <w:rsid w:val="00D66CB0"/>
    <w:rsid w:val="00D700DB"/>
    <w:rsid w:val="00D715E9"/>
    <w:rsid w:val="00D74585"/>
    <w:rsid w:val="00D74CFD"/>
    <w:rsid w:val="00D75029"/>
    <w:rsid w:val="00D76F27"/>
    <w:rsid w:val="00D80F2A"/>
    <w:rsid w:val="00D82BAC"/>
    <w:rsid w:val="00D84844"/>
    <w:rsid w:val="00D84B73"/>
    <w:rsid w:val="00D86A90"/>
    <w:rsid w:val="00D870D8"/>
    <w:rsid w:val="00D931AF"/>
    <w:rsid w:val="00D93E51"/>
    <w:rsid w:val="00D94850"/>
    <w:rsid w:val="00D9490E"/>
    <w:rsid w:val="00D94B0D"/>
    <w:rsid w:val="00D97A22"/>
    <w:rsid w:val="00DA0F78"/>
    <w:rsid w:val="00DA2EE9"/>
    <w:rsid w:val="00DA3E50"/>
    <w:rsid w:val="00DA7E69"/>
    <w:rsid w:val="00DB18CD"/>
    <w:rsid w:val="00DB18F2"/>
    <w:rsid w:val="00DB19B1"/>
    <w:rsid w:val="00DB2E67"/>
    <w:rsid w:val="00DB649A"/>
    <w:rsid w:val="00DB696A"/>
    <w:rsid w:val="00DB7CC9"/>
    <w:rsid w:val="00DC1CC2"/>
    <w:rsid w:val="00DC3585"/>
    <w:rsid w:val="00DC38D3"/>
    <w:rsid w:val="00DC5E27"/>
    <w:rsid w:val="00DC667C"/>
    <w:rsid w:val="00DD0217"/>
    <w:rsid w:val="00DD1EB4"/>
    <w:rsid w:val="00DD335A"/>
    <w:rsid w:val="00DD3635"/>
    <w:rsid w:val="00DD42EF"/>
    <w:rsid w:val="00DD55C8"/>
    <w:rsid w:val="00DD75D3"/>
    <w:rsid w:val="00DD7BB7"/>
    <w:rsid w:val="00DE0D80"/>
    <w:rsid w:val="00DE4E79"/>
    <w:rsid w:val="00DE6C2E"/>
    <w:rsid w:val="00DE77BD"/>
    <w:rsid w:val="00DF081E"/>
    <w:rsid w:val="00DF2794"/>
    <w:rsid w:val="00E02FD6"/>
    <w:rsid w:val="00E03083"/>
    <w:rsid w:val="00E055B3"/>
    <w:rsid w:val="00E060B3"/>
    <w:rsid w:val="00E10833"/>
    <w:rsid w:val="00E150E5"/>
    <w:rsid w:val="00E16DD2"/>
    <w:rsid w:val="00E20162"/>
    <w:rsid w:val="00E22619"/>
    <w:rsid w:val="00E22AE7"/>
    <w:rsid w:val="00E24843"/>
    <w:rsid w:val="00E24DFC"/>
    <w:rsid w:val="00E24F68"/>
    <w:rsid w:val="00E26FA7"/>
    <w:rsid w:val="00E27ACC"/>
    <w:rsid w:val="00E36249"/>
    <w:rsid w:val="00E41C5A"/>
    <w:rsid w:val="00E428BD"/>
    <w:rsid w:val="00E44BC8"/>
    <w:rsid w:val="00E5040C"/>
    <w:rsid w:val="00E5278A"/>
    <w:rsid w:val="00E6217F"/>
    <w:rsid w:val="00E65172"/>
    <w:rsid w:val="00E6663A"/>
    <w:rsid w:val="00E66EDB"/>
    <w:rsid w:val="00E70F6D"/>
    <w:rsid w:val="00E72F6D"/>
    <w:rsid w:val="00E73EC0"/>
    <w:rsid w:val="00E73EDA"/>
    <w:rsid w:val="00E81A7D"/>
    <w:rsid w:val="00E83291"/>
    <w:rsid w:val="00E91AED"/>
    <w:rsid w:val="00EA287C"/>
    <w:rsid w:val="00EA2DBB"/>
    <w:rsid w:val="00EA637C"/>
    <w:rsid w:val="00EB057A"/>
    <w:rsid w:val="00EB0DA9"/>
    <w:rsid w:val="00EB26F3"/>
    <w:rsid w:val="00EB2E05"/>
    <w:rsid w:val="00EB448D"/>
    <w:rsid w:val="00EB5674"/>
    <w:rsid w:val="00EB6035"/>
    <w:rsid w:val="00EB6333"/>
    <w:rsid w:val="00EC1F7A"/>
    <w:rsid w:val="00EC2A83"/>
    <w:rsid w:val="00EC324F"/>
    <w:rsid w:val="00EC6C73"/>
    <w:rsid w:val="00EC75D9"/>
    <w:rsid w:val="00EC76DD"/>
    <w:rsid w:val="00EC79EC"/>
    <w:rsid w:val="00ED0B18"/>
    <w:rsid w:val="00ED3068"/>
    <w:rsid w:val="00ED3DAD"/>
    <w:rsid w:val="00ED4878"/>
    <w:rsid w:val="00ED5845"/>
    <w:rsid w:val="00ED62AB"/>
    <w:rsid w:val="00ED6840"/>
    <w:rsid w:val="00EE45F9"/>
    <w:rsid w:val="00EE6156"/>
    <w:rsid w:val="00EF5B2D"/>
    <w:rsid w:val="00EF7D03"/>
    <w:rsid w:val="00EF7DEB"/>
    <w:rsid w:val="00F00902"/>
    <w:rsid w:val="00F02066"/>
    <w:rsid w:val="00F03676"/>
    <w:rsid w:val="00F03FD6"/>
    <w:rsid w:val="00F0612C"/>
    <w:rsid w:val="00F122A9"/>
    <w:rsid w:val="00F12311"/>
    <w:rsid w:val="00F14077"/>
    <w:rsid w:val="00F14D68"/>
    <w:rsid w:val="00F23672"/>
    <w:rsid w:val="00F24A2C"/>
    <w:rsid w:val="00F26385"/>
    <w:rsid w:val="00F26991"/>
    <w:rsid w:val="00F3306D"/>
    <w:rsid w:val="00F33263"/>
    <w:rsid w:val="00F35967"/>
    <w:rsid w:val="00F35C90"/>
    <w:rsid w:val="00F35E3F"/>
    <w:rsid w:val="00F36FD2"/>
    <w:rsid w:val="00F4069F"/>
    <w:rsid w:val="00F46A36"/>
    <w:rsid w:val="00F507B2"/>
    <w:rsid w:val="00F51716"/>
    <w:rsid w:val="00F52FD0"/>
    <w:rsid w:val="00F550E4"/>
    <w:rsid w:val="00F552C6"/>
    <w:rsid w:val="00F56E0F"/>
    <w:rsid w:val="00F5708D"/>
    <w:rsid w:val="00F57A5E"/>
    <w:rsid w:val="00F64C22"/>
    <w:rsid w:val="00F73115"/>
    <w:rsid w:val="00F7367A"/>
    <w:rsid w:val="00F75C24"/>
    <w:rsid w:val="00F76423"/>
    <w:rsid w:val="00F80A76"/>
    <w:rsid w:val="00F817FF"/>
    <w:rsid w:val="00F829A5"/>
    <w:rsid w:val="00F82E74"/>
    <w:rsid w:val="00F833E1"/>
    <w:rsid w:val="00F859C0"/>
    <w:rsid w:val="00F86C0B"/>
    <w:rsid w:val="00F90F78"/>
    <w:rsid w:val="00F91665"/>
    <w:rsid w:val="00F91DD6"/>
    <w:rsid w:val="00F93C12"/>
    <w:rsid w:val="00F9559C"/>
    <w:rsid w:val="00F9566E"/>
    <w:rsid w:val="00F96413"/>
    <w:rsid w:val="00F97F32"/>
    <w:rsid w:val="00FA00D4"/>
    <w:rsid w:val="00FA2761"/>
    <w:rsid w:val="00FA5666"/>
    <w:rsid w:val="00FA6981"/>
    <w:rsid w:val="00FA6CDB"/>
    <w:rsid w:val="00FB0B14"/>
    <w:rsid w:val="00FB1BFD"/>
    <w:rsid w:val="00FB2CA7"/>
    <w:rsid w:val="00FB4184"/>
    <w:rsid w:val="00FB428C"/>
    <w:rsid w:val="00FB73FC"/>
    <w:rsid w:val="00FC031F"/>
    <w:rsid w:val="00FC19F9"/>
    <w:rsid w:val="00FC6B35"/>
    <w:rsid w:val="00FC6F68"/>
    <w:rsid w:val="00FD6CDA"/>
    <w:rsid w:val="00FD6E00"/>
    <w:rsid w:val="00FD79EC"/>
    <w:rsid w:val="00FE1754"/>
    <w:rsid w:val="00FE19CC"/>
    <w:rsid w:val="00FE289E"/>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1463"/>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3z00001CFnkYAAT/pl202311062" TargetMode="External"/><Relationship Id="rId13" Type="http://schemas.openxmlformats.org/officeDocument/2006/relationships/hyperlink" Target="https://development.wiltshire.gov.uk/pr/s/planning-application/a0i3z00001CFMqLAAX/pl202310527"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velopment.wiltshire.gov.uk/pr/s/planning-application/a0i3z00001CFGVf/pl202310479"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3z00001CF03F/pl202310023"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development.wiltshire.gov.uk/pr/s/planning-application/a0i3z000019q3BR/pl202300859"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velopment.wiltshire.gov.uk/pr/s/planning-application/a0i3z00001BDQhT/pl202308604"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C1F57-D150-43E7-B445-EA627AAD4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782</Words>
  <Characters>4464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2024-02-05T21:44:00Z</cp:lastPrinted>
  <dcterms:created xsi:type="dcterms:W3CDTF">2024-03-02T19:52:00Z</dcterms:created>
  <dcterms:modified xsi:type="dcterms:W3CDTF">2024-03-02T19:52:00Z</dcterms:modified>
</cp:coreProperties>
</file>